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E8" w:rsidRDefault="00D244E8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3D189A">
        <w:rPr>
          <w:rFonts w:ascii="Arial" w:hAnsi="Arial" w:cs="Arial"/>
          <w:sz w:val="32"/>
        </w:rPr>
        <w:t>636</w:t>
      </w:r>
      <w:r>
        <w:rPr>
          <w:rFonts w:ascii="Arial" w:hAnsi="Arial" w:cs="Arial"/>
          <w:sz w:val="32"/>
        </w:rPr>
        <w:t xml:space="preserve"> </w:t>
      </w:r>
      <w:r w:rsidR="0063633D">
        <w:rPr>
          <w:rFonts w:ascii="Arial" w:hAnsi="Arial" w:cs="Arial"/>
          <w:sz w:val="32"/>
        </w:rPr>
        <w:t xml:space="preserve">Interactive </w:t>
      </w:r>
      <w:r>
        <w:rPr>
          <w:rFonts w:ascii="Arial" w:hAnsi="Arial" w:cs="Arial"/>
          <w:sz w:val="32"/>
        </w:rPr>
        <w:t>Computer Graphics</w:t>
      </w:r>
    </w:p>
    <w:p w:rsidR="001A4215" w:rsidRDefault="001A4215" w:rsidP="001A4215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CIS 736 Computer Graphics</w:t>
      </w:r>
    </w:p>
    <w:p w:rsidR="008E2AE2" w:rsidRDefault="001A4215" w:rsidP="00B90799">
      <w:pPr>
        <w:pStyle w:val="Title"/>
        <w:spacing w:after="120"/>
        <w:rPr>
          <w:rFonts w:ascii="Arial" w:hAnsi="Arial" w:cs="Arial"/>
          <w:b w:val="0"/>
          <w:bCs/>
          <w:sz w:val="32"/>
        </w:rPr>
      </w:pPr>
      <w:r>
        <w:rPr>
          <w:rFonts w:ascii="Arial" w:hAnsi="Arial" w:cs="Arial"/>
          <w:b w:val="0"/>
          <w:bCs/>
          <w:sz w:val="32"/>
        </w:rPr>
        <w:t>Spring 2011</w:t>
      </w:r>
    </w:p>
    <w:p w:rsidR="00DC7FB0" w:rsidRDefault="00EA340E" w:rsidP="00DC7FB0">
      <w:pPr>
        <w:pStyle w:val="Title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Homework 1</w:t>
      </w:r>
      <w:r w:rsidR="001C591E">
        <w:rPr>
          <w:rFonts w:ascii="Arial" w:hAnsi="Arial" w:cs="Arial"/>
          <w:bCs/>
          <w:sz w:val="28"/>
        </w:rPr>
        <w:t xml:space="preserve"> of 10</w:t>
      </w:r>
      <w:r>
        <w:rPr>
          <w:rFonts w:ascii="Arial" w:hAnsi="Arial" w:cs="Arial"/>
          <w:bCs/>
          <w:sz w:val="28"/>
        </w:rPr>
        <w:t xml:space="preserve"> (Problem Set)</w:t>
      </w:r>
    </w:p>
    <w:p w:rsidR="00DC7FB0" w:rsidRDefault="00C42A34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Warm-up: Scan Conversion, Clipping, </w:t>
      </w:r>
      <w:r w:rsidR="007F64D8">
        <w:rPr>
          <w:rFonts w:ascii="Arial" w:hAnsi="Arial" w:cs="Arial"/>
          <w:b w:val="0"/>
          <w:bCs/>
          <w:sz w:val="28"/>
        </w:rPr>
        <w:t>and</w:t>
      </w:r>
      <w:r>
        <w:rPr>
          <w:rFonts w:ascii="Arial" w:hAnsi="Arial" w:cs="Arial"/>
          <w:b w:val="0"/>
          <w:bCs/>
          <w:sz w:val="28"/>
        </w:rPr>
        <w:t xml:space="preserve"> Matrix Transformations</w:t>
      </w:r>
    </w:p>
    <w:p w:rsidR="003C658F" w:rsidRDefault="003C658F" w:rsidP="00DC7FB0">
      <w:pPr>
        <w:pStyle w:val="Title"/>
        <w:rPr>
          <w:rFonts w:ascii="Arial" w:hAnsi="Arial" w:cs="Arial"/>
          <w:b w:val="0"/>
          <w:bCs/>
          <w:sz w:val="28"/>
        </w:rPr>
      </w:pPr>
    </w:p>
    <w:p w:rsidR="000B4649" w:rsidRPr="00D244E8" w:rsidRDefault="00EA340E" w:rsidP="00DC7FB0">
      <w:pPr>
        <w:pStyle w:val="Title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Assigned: </w:t>
      </w:r>
      <w:r w:rsidR="001A4215">
        <w:rPr>
          <w:rFonts w:ascii="Arial" w:hAnsi="Arial" w:cs="Arial"/>
          <w:b w:val="0"/>
          <w:bCs/>
          <w:sz w:val="28"/>
          <w:szCs w:val="28"/>
        </w:rPr>
        <w:t>Mon 31</w:t>
      </w:r>
      <w:r w:rsidR="00D244E8">
        <w:rPr>
          <w:rFonts w:ascii="Arial" w:hAnsi="Arial" w:cs="Arial"/>
          <w:b w:val="0"/>
          <w:bCs/>
          <w:sz w:val="28"/>
          <w:szCs w:val="28"/>
        </w:rPr>
        <w:t xml:space="preserve"> </w:t>
      </w:r>
      <w:r w:rsidR="001A4215">
        <w:rPr>
          <w:rFonts w:ascii="Arial" w:hAnsi="Arial" w:cs="Arial"/>
          <w:b w:val="0"/>
          <w:bCs/>
          <w:sz w:val="28"/>
          <w:szCs w:val="28"/>
        </w:rPr>
        <w:t>Jan 2011</w:t>
      </w:r>
    </w:p>
    <w:p w:rsidR="000B4649" w:rsidRDefault="000B4649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Due: </w:t>
      </w:r>
      <w:r w:rsidR="001A4215">
        <w:rPr>
          <w:rFonts w:ascii="Arial" w:hAnsi="Arial" w:cs="Arial"/>
          <w:b w:val="0"/>
          <w:bCs/>
          <w:sz w:val="28"/>
        </w:rPr>
        <w:t xml:space="preserve">Mon </w:t>
      </w:r>
      <w:r w:rsidR="0008694B">
        <w:rPr>
          <w:rFonts w:ascii="Arial" w:hAnsi="Arial" w:cs="Arial"/>
          <w:b w:val="0"/>
          <w:bCs/>
          <w:sz w:val="28"/>
        </w:rPr>
        <w:t>07</w:t>
      </w:r>
      <w:r w:rsidR="00DC1C0A">
        <w:rPr>
          <w:rFonts w:ascii="Arial" w:hAnsi="Arial" w:cs="Arial"/>
          <w:b w:val="0"/>
          <w:bCs/>
          <w:sz w:val="28"/>
        </w:rPr>
        <w:t xml:space="preserve"> Feb</w:t>
      </w:r>
      <w:r w:rsidR="0063633D">
        <w:rPr>
          <w:rFonts w:ascii="Arial" w:hAnsi="Arial" w:cs="Arial"/>
          <w:b w:val="0"/>
          <w:bCs/>
          <w:sz w:val="28"/>
        </w:rPr>
        <w:t xml:space="preserve"> 201</w:t>
      </w:r>
      <w:r w:rsidR="001A4215">
        <w:rPr>
          <w:rFonts w:ascii="Arial" w:hAnsi="Arial" w:cs="Arial"/>
          <w:b w:val="0"/>
          <w:bCs/>
          <w:sz w:val="28"/>
        </w:rPr>
        <w:t>1</w:t>
      </w:r>
      <w:r>
        <w:rPr>
          <w:rFonts w:ascii="Arial" w:hAnsi="Arial" w:cs="Arial"/>
          <w:b w:val="0"/>
          <w:bCs/>
          <w:sz w:val="28"/>
        </w:rPr>
        <w:t xml:space="preserve"> (before midnight)</w:t>
      </w:r>
    </w:p>
    <w:p w:rsidR="00DC7FB0" w:rsidRPr="003C658F" w:rsidRDefault="00DC7FB0" w:rsidP="00DC7FB0">
      <w:pPr>
        <w:pStyle w:val="Title"/>
        <w:rPr>
          <w:rFonts w:ascii="Arial" w:hAnsi="Arial" w:cs="Arial"/>
          <w:b w:val="0"/>
          <w:bCs/>
          <w:sz w:val="20"/>
        </w:rPr>
      </w:pPr>
    </w:p>
    <w:p w:rsidR="00FB3B58" w:rsidRDefault="00DC7FB0" w:rsidP="00FB3B5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The purpose of this </w:t>
      </w:r>
      <w:r w:rsidR="00EA340E"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is to</w:t>
      </w:r>
      <w:r w:rsidR="00FB3B58">
        <w:rPr>
          <w:rFonts w:ascii="Arial" w:hAnsi="Arial" w:cs="Arial"/>
          <w:b w:val="0"/>
          <w:bCs/>
          <w:sz w:val="20"/>
        </w:rPr>
        <w:t xml:space="preserve"> give you practice in applying the mathematical concepts covered in lecture.</w:t>
      </w:r>
    </w:p>
    <w:p w:rsidR="00FB3B58" w:rsidRDefault="00FB3B58" w:rsidP="00FB3B5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C7FB0" w:rsidRDefault="00DC7FB0" w:rsidP="00FB3B5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This </w:t>
      </w:r>
      <w:r w:rsidR="00EA340E"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</w:t>
      </w:r>
      <w:r w:rsidR="000E3566">
        <w:rPr>
          <w:rFonts w:ascii="Arial" w:hAnsi="Arial" w:cs="Arial"/>
          <w:b w:val="0"/>
          <w:bCs/>
          <w:sz w:val="20"/>
        </w:rPr>
        <w:t xml:space="preserve">is worth a total of </w:t>
      </w:r>
      <w:r w:rsidR="001C591E">
        <w:rPr>
          <w:rFonts w:ascii="Arial" w:hAnsi="Arial" w:cs="Arial"/>
          <w:b w:val="0"/>
          <w:bCs/>
          <w:sz w:val="20"/>
        </w:rPr>
        <w:t xml:space="preserve">20 </w:t>
      </w:r>
      <w:r w:rsidR="000E3566">
        <w:rPr>
          <w:rFonts w:ascii="Arial" w:hAnsi="Arial" w:cs="Arial"/>
          <w:b w:val="0"/>
          <w:bCs/>
          <w:sz w:val="20"/>
        </w:rPr>
        <w:t>points (</w:t>
      </w:r>
      <w:r w:rsidR="001C591E">
        <w:rPr>
          <w:rFonts w:ascii="Arial" w:hAnsi="Arial" w:cs="Arial"/>
          <w:b w:val="0"/>
          <w:bCs/>
          <w:sz w:val="20"/>
        </w:rPr>
        <w:t>2</w:t>
      </w:r>
      <w:r w:rsidR="000E3566">
        <w:rPr>
          <w:rFonts w:ascii="Arial" w:hAnsi="Arial" w:cs="Arial"/>
          <w:b w:val="0"/>
          <w:bCs/>
          <w:sz w:val="20"/>
        </w:rPr>
        <w:t xml:space="preserve">%). </w:t>
      </w:r>
    </w:p>
    <w:p w:rsidR="00923DAC" w:rsidRDefault="00923DAC" w:rsidP="00FB3B5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Unless otherwise stated, each problem is for</w:t>
      </w:r>
      <w:r w:rsidR="0008694B">
        <w:rPr>
          <w:rFonts w:ascii="Arial" w:hAnsi="Arial" w:cs="Arial"/>
          <w:b w:val="0"/>
          <w:bCs/>
          <w:sz w:val="20"/>
        </w:rPr>
        <w:t xml:space="preserve"> both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63633D">
        <w:rPr>
          <w:rFonts w:ascii="Arial" w:hAnsi="Arial" w:cs="Arial"/>
          <w:b w:val="0"/>
          <w:bCs/>
          <w:sz w:val="20"/>
        </w:rPr>
        <w:t>636</w:t>
      </w:r>
      <w:r w:rsidR="001A4215">
        <w:rPr>
          <w:rFonts w:ascii="Arial" w:hAnsi="Arial" w:cs="Arial"/>
          <w:b w:val="0"/>
          <w:bCs/>
          <w:sz w:val="20"/>
        </w:rPr>
        <w:t xml:space="preserve"> and </w:t>
      </w:r>
      <w:r w:rsidR="0063633D">
        <w:rPr>
          <w:rFonts w:ascii="Arial" w:hAnsi="Arial" w:cs="Arial"/>
          <w:b w:val="0"/>
          <w:bCs/>
          <w:sz w:val="20"/>
        </w:rPr>
        <w:t>736</w:t>
      </w:r>
      <w:r>
        <w:rPr>
          <w:rFonts w:ascii="Arial" w:hAnsi="Arial" w:cs="Arial"/>
          <w:b w:val="0"/>
          <w:bCs/>
          <w:sz w:val="20"/>
        </w:rPr>
        <w:t>.</w:t>
      </w:r>
    </w:p>
    <w:p w:rsidR="000E3566" w:rsidRPr="00DC7FB0" w:rsidRDefault="000E3566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CA3D6F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Upload an e</w:t>
      </w:r>
      <w:r w:rsidR="00DC7FB0" w:rsidRPr="00DC7FB0">
        <w:rPr>
          <w:rFonts w:ascii="Arial" w:hAnsi="Arial" w:cs="Arial"/>
          <w:b w:val="0"/>
          <w:bCs/>
          <w:sz w:val="20"/>
        </w:rPr>
        <w:t>lectronic copy of the assignment in PDF form (converted from your word processor, o</w:t>
      </w:r>
      <w:r w:rsidR="003C658F">
        <w:rPr>
          <w:rFonts w:ascii="Arial" w:hAnsi="Arial" w:cs="Arial"/>
          <w:b w:val="0"/>
          <w:bCs/>
          <w:sz w:val="20"/>
        </w:rPr>
        <w:t>r scanned)</w:t>
      </w:r>
      <w:r w:rsidR="003C658F" w:rsidRPr="00E71AA1">
        <w:rPr>
          <w:rFonts w:ascii="Arial" w:hAnsi="Arial" w:cs="Arial"/>
          <w:b w:val="0"/>
          <w:bCs/>
          <w:sz w:val="20"/>
        </w:rPr>
        <w:t xml:space="preserve"> </w:t>
      </w:r>
      <w:r w:rsidR="003C658F" w:rsidRPr="004C5D3A">
        <w:rPr>
          <w:rFonts w:ascii="Arial" w:hAnsi="Arial" w:cs="Arial"/>
          <w:b w:val="0"/>
          <w:bCs/>
          <w:sz w:val="20"/>
          <w:u w:val="single"/>
        </w:rPr>
        <w:t xml:space="preserve">to </w:t>
      </w:r>
      <w:r w:rsidRPr="004C5D3A">
        <w:rPr>
          <w:rFonts w:ascii="Arial" w:hAnsi="Arial" w:cs="Arial"/>
          <w:b w:val="0"/>
          <w:bCs/>
          <w:sz w:val="20"/>
          <w:u w:val="single"/>
        </w:rPr>
        <w:t>your K-State Online (KSOL) drop box</w:t>
      </w:r>
      <w:r>
        <w:rPr>
          <w:rFonts w:ascii="Arial" w:hAnsi="Arial" w:cs="Arial"/>
          <w:b w:val="0"/>
          <w:bCs/>
          <w:sz w:val="20"/>
        </w:rPr>
        <w:t xml:space="preserve"> before the due date and time.</w:t>
      </w:r>
    </w:p>
    <w:p w:rsidR="00DC7FB0" w:rsidRDefault="00DC7FB0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244E8" w:rsidRPr="00D244E8" w:rsidRDefault="00D244E8" w:rsidP="00736DF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D244E8">
        <w:rPr>
          <w:rFonts w:ascii="Arial" w:hAnsi="Arial" w:cs="Arial"/>
          <w:bCs/>
          <w:sz w:val="20"/>
          <w:u w:val="single"/>
        </w:rPr>
        <w:t>References</w:t>
      </w:r>
    </w:p>
    <w:p w:rsidR="00D244E8" w:rsidRDefault="00D244E8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A92857" w:rsidRDefault="00A92857" w:rsidP="00736DF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proofErr w:type="spellStart"/>
      <w:r w:rsidRPr="00A92857">
        <w:rPr>
          <w:rFonts w:ascii="Arial" w:hAnsi="Arial" w:cs="Arial"/>
          <w:b w:val="0"/>
          <w:bCs/>
          <w:sz w:val="20"/>
        </w:rPr>
        <w:t>VanDam</w:t>
      </w:r>
      <w:proofErr w:type="spellEnd"/>
      <w:r w:rsidRPr="00A92857">
        <w:rPr>
          <w:rFonts w:ascii="Arial" w:hAnsi="Arial" w:cs="Arial"/>
          <w:b w:val="0"/>
          <w:bCs/>
          <w:sz w:val="20"/>
        </w:rPr>
        <w:t xml:space="preserve"> notes, Brown: </w:t>
      </w:r>
      <w:hyperlink r:id="rId5" w:history="1">
        <w:r w:rsidRPr="00A92857">
          <w:rPr>
            <w:rStyle w:val="Hyperlink"/>
            <w:rFonts w:ascii="Arial" w:hAnsi="Arial" w:cs="Arial"/>
            <w:b w:val="0"/>
            <w:bCs/>
            <w:sz w:val="20"/>
          </w:rPr>
          <w:t>http://www.cs.brown.edu/courses/cs123/lectures.htm</w:t>
        </w:r>
      </w:hyperlink>
    </w:p>
    <w:p w:rsidR="00A92857" w:rsidRDefault="00A92857" w:rsidP="00736DF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Midpoint line algorithm: </w:t>
      </w:r>
      <w:hyperlink r:id="rId6" w:history="1">
        <w:r w:rsidRPr="009C22F6">
          <w:rPr>
            <w:rStyle w:val="Hyperlink"/>
            <w:rFonts w:ascii="Arial" w:hAnsi="Arial" w:cs="Arial"/>
            <w:b w:val="0"/>
            <w:bCs/>
            <w:sz w:val="20"/>
          </w:rPr>
          <w:t>http://en.wikipedia.org/wiki/Bresenham%27s_line_algorithm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A92857" w:rsidRDefault="00A92857" w:rsidP="00736DF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Midpoint circle algorithm: </w:t>
      </w:r>
      <w:hyperlink r:id="rId7" w:history="1">
        <w:r w:rsidRPr="00A92857">
          <w:rPr>
            <w:rStyle w:val="Hyperlink"/>
            <w:rFonts w:ascii="Arial" w:hAnsi="Arial" w:cs="Arial"/>
            <w:b w:val="0"/>
            <w:bCs/>
            <w:sz w:val="20"/>
          </w:rPr>
          <w:t>http://en.wikipedia.org/wiki/Midpoint_circle_algorithm</w:t>
        </w:r>
      </w:hyperlink>
    </w:p>
    <w:p w:rsidR="00D833BB" w:rsidRDefault="00D0100E" w:rsidP="00736DF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 w:rsidRPr="00A92857">
        <w:rPr>
          <w:rFonts w:ascii="Arial" w:hAnsi="Arial" w:cs="Arial"/>
          <w:b w:val="0"/>
          <w:bCs/>
          <w:sz w:val="20"/>
        </w:rPr>
        <w:t>Viewing tutorial</w:t>
      </w:r>
      <w:r w:rsidR="00D833BB" w:rsidRPr="00A92857">
        <w:rPr>
          <w:rFonts w:ascii="Arial" w:hAnsi="Arial" w:cs="Arial"/>
          <w:b w:val="0"/>
          <w:bCs/>
          <w:sz w:val="20"/>
        </w:rPr>
        <w:t xml:space="preserve">, I. </w:t>
      </w:r>
      <w:proofErr w:type="spellStart"/>
      <w:r w:rsidR="00D833BB" w:rsidRPr="00A92857">
        <w:rPr>
          <w:rFonts w:ascii="Arial" w:hAnsi="Arial" w:cs="Arial"/>
          <w:b w:val="0"/>
          <w:bCs/>
          <w:sz w:val="20"/>
        </w:rPr>
        <w:t>Wachsmuth</w:t>
      </w:r>
      <w:proofErr w:type="spellEnd"/>
      <w:r w:rsidR="00D833BB" w:rsidRPr="00A92857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D833BB" w:rsidRPr="00A92857">
        <w:rPr>
          <w:rFonts w:ascii="Arial" w:hAnsi="Arial" w:cs="Arial"/>
          <w:b w:val="0"/>
          <w:sz w:val="20"/>
        </w:rPr>
        <w:t>Universität</w:t>
      </w:r>
      <w:proofErr w:type="spellEnd"/>
      <w:r w:rsidR="00D833BB" w:rsidRPr="00A92857">
        <w:rPr>
          <w:rFonts w:ascii="Arial" w:hAnsi="Arial" w:cs="Arial"/>
          <w:b w:val="0"/>
          <w:sz w:val="20"/>
        </w:rPr>
        <w:t xml:space="preserve"> Bielefeld: </w:t>
      </w:r>
      <w:hyperlink r:id="rId8" w:history="1">
        <w:r w:rsidR="00D833BB" w:rsidRPr="00A92857">
          <w:rPr>
            <w:rStyle w:val="Hyperlink"/>
            <w:rFonts w:ascii="Arial" w:hAnsi="Arial" w:cs="Arial"/>
            <w:b w:val="0"/>
            <w:bCs/>
            <w:sz w:val="20"/>
          </w:rPr>
          <w:t>http://snurl.com/1z0a5</w:t>
        </w:r>
      </w:hyperlink>
      <w:r w:rsidR="00D833BB" w:rsidRPr="00A92857">
        <w:rPr>
          <w:rFonts w:ascii="Arial" w:hAnsi="Arial" w:cs="Arial"/>
          <w:b w:val="0"/>
          <w:bCs/>
          <w:sz w:val="20"/>
        </w:rPr>
        <w:t xml:space="preserve"> </w:t>
      </w:r>
      <w:r w:rsidRPr="00A92857">
        <w:rPr>
          <w:rFonts w:ascii="Arial" w:hAnsi="Arial" w:cs="Arial"/>
          <w:b w:val="0"/>
          <w:bCs/>
          <w:sz w:val="20"/>
        </w:rPr>
        <w:t>(16, 21 – 23, 41 – 46)</w:t>
      </w:r>
    </w:p>
    <w:p w:rsidR="009561B9" w:rsidRPr="00A92857" w:rsidRDefault="009561B9" w:rsidP="00736DF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Angel, E. (2009).  </w:t>
      </w:r>
      <w:r>
        <w:rPr>
          <w:rFonts w:ascii="Arial" w:hAnsi="Arial" w:cs="Arial"/>
          <w:b w:val="0"/>
          <w:bCs/>
          <w:i/>
          <w:sz w:val="20"/>
        </w:rPr>
        <w:t>Interactive Computer Graphics: A Top-Down Approach using OpenGL, 5</w:t>
      </w:r>
      <w:r w:rsidRPr="009561B9">
        <w:rPr>
          <w:rFonts w:ascii="Arial" w:hAnsi="Arial" w:cs="Arial"/>
          <w:b w:val="0"/>
          <w:bCs/>
          <w:i/>
          <w:sz w:val="20"/>
          <w:vertAlign w:val="superscript"/>
        </w:rPr>
        <w:t>th</w:t>
      </w:r>
      <w:r>
        <w:rPr>
          <w:rFonts w:ascii="Arial" w:hAnsi="Arial" w:cs="Arial"/>
          <w:b w:val="0"/>
          <w:bCs/>
          <w:i/>
          <w:sz w:val="20"/>
        </w:rPr>
        <w:t xml:space="preserve"> edition</w:t>
      </w:r>
      <w:r w:rsidR="00923DAC">
        <w:rPr>
          <w:rFonts w:ascii="Arial" w:hAnsi="Arial" w:cs="Arial"/>
          <w:b w:val="0"/>
          <w:bCs/>
          <w:sz w:val="20"/>
        </w:rPr>
        <w:t xml:space="preserve">.  </w:t>
      </w:r>
      <w:r>
        <w:rPr>
          <w:rFonts w:ascii="Arial" w:hAnsi="Arial" w:cs="Arial"/>
          <w:b w:val="0"/>
          <w:bCs/>
          <w:sz w:val="20"/>
        </w:rPr>
        <w:t>Boston, MA: Addison-Wesley</w:t>
      </w:r>
      <w:r w:rsidR="00923DAC">
        <w:rPr>
          <w:rFonts w:ascii="Arial" w:hAnsi="Arial" w:cs="Arial"/>
          <w:b w:val="0"/>
          <w:bCs/>
          <w:sz w:val="20"/>
        </w:rPr>
        <w:t>.</w:t>
      </w:r>
    </w:p>
    <w:p w:rsidR="00923DAC" w:rsidRDefault="00923DAC" w:rsidP="00923DA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Rigid bodies: </w:t>
      </w:r>
      <w:hyperlink r:id="rId9" w:history="1">
        <w:r w:rsidRPr="009C22F6">
          <w:rPr>
            <w:rStyle w:val="Hyperlink"/>
            <w:rFonts w:ascii="Arial" w:hAnsi="Arial" w:cs="Arial"/>
            <w:b w:val="0"/>
            <w:bCs/>
            <w:sz w:val="20"/>
          </w:rPr>
          <w:t>http://en.wikipedia.org/wiki/Rigid_body</w:t>
        </w:r>
      </w:hyperlink>
      <w:r>
        <w:rPr>
          <w:rFonts w:ascii="Arial" w:hAnsi="Arial" w:cs="Arial"/>
          <w:b w:val="0"/>
          <w:bCs/>
          <w:sz w:val="20"/>
        </w:rPr>
        <w:t xml:space="preserve"> </w:t>
      </w:r>
    </w:p>
    <w:p w:rsidR="001344BA" w:rsidRDefault="001344BA" w:rsidP="00923DA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Linear transformations: </w:t>
      </w:r>
      <w:hyperlink r:id="rId10" w:history="1">
        <w:r w:rsidRPr="001344BA">
          <w:rPr>
            <w:rStyle w:val="Hyperlink"/>
            <w:rFonts w:ascii="Arial" w:hAnsi="Arial" w:cs="Arial"/>
            <w:b w:val="0"/>
            <w:sz w:val="20"/>
          </w:rPr>
          <w:t>http://en.wikipedia.org/wiki/Linear_transformation</w:t>
        </w:r>
      </w:hyperlink>
    </w:p>
    <w:p w:rsidR="001344BA" w:rsidRDefault="001344BA" w:rsidP="00923DAC">
      <w:pPr>
        <w:pStyle w:val="Title"/>
        <w:numPr>
          <w:ilvl w:val="0"/>
          <w:numId w:val="12"/>
        </w:numPr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Affine transformations: </w:t>
      </w:r>
      <w:hyperlink r:id="rId11" w:history="1">
        <w:r w:rsidRPr="001344BA">
          <w:rPr>
            <w:rStyle w:val="Hyperlink"/>
            <w:rFonts w:ascii="Arial" w:hAnsi="Arial" w:cs="Arial"/>
            <w:b w:val="0"/>
            <w:sz w:val="20"/>
          </w:rPr>
          <w:t>http://en.wikipedia.org/wiki/Affine_transformation</w:t>
        </w:r>
      </w:hyperlink>
    </w:p>
    <w:p w:rsidR="00FA53A3" w:rsidRPr="00FA53A3" w:rsidRDefault="00FA53A3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35164E" w:rsidRPr="008A2D05" w:rsidRDefault="008660E1" w:rsidP="0035164E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(30% for </w:t>
      </w:r>
      <w:r w:rsidR="0008694B">
        <w:rPr>
          <w:rFonts w:ascii="Arial" w:hAnsi="Arial" w:cs="Arial"/>
          <w:bCs/>
          <w:sz w:val="20"/>
        </w:rPr>
        <w:t>636</w:t>
      </w:r>
      <w:r>
        <w:rPr>
          <w:rFonts w:ascii="Arial" w:hAnsi="Arial" w:cs="Arial"/>
          <w:bCs/>
          <w:sz w:val="20"/>
        </w:rPr>
        <w:t xml:space="preserve">, 20% for </w:t>
      </w:r>
      <w:r w:rsidR="0008694B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>36)</w:t>
      </w:r>
      <w:r w:rsidR="0035164E">
        <w:rPr>
          <w:rFonts w:ascii="Arial" w:hAnsi="Arial" w:cs="Arial"/>
          <w:bCs/>
          <w:sz w:val="20"/>
        </w:rPr>
        <w:t xml:space="preserve"> Review: </w:t>
      </w:r>
      <w:r w:rsidR="00057343">
        <w:rPr>
          <w:rFonts w:ascii="Arial" w:hAnsi="Arial" w:cs="Arial"/>
          <w:bCs/>
          <w:sz w:val="20"/>
        </w:rPr>
        <w:t>matrix</w:t>
      </w:r>
      <w:r w:rsidR="002D13AC">
        <w:rPr>
          <w:rFonts w:ascii="Arial" w:hAnsi="Arial" w:cs="Arial"/>
          <w:bCs/>
          <w:sz w:val="20"/>
        </w:rPr>
        <w:t xml:space="preserve"> algebra</w:t>
      </w:r>
      <w:r w:rsidR="00057343">
        <w:rPr>
          <w:rFonts w:ascii="Arial" w:hAnsi="Arial" w:cs="Arial"/>
          <w:bCs/>
          <w:sz w:val="20"/>
        </w:rPr>
        <w:t xml:space="preserve"> and analytic geometry warm-up.</w:t>
      </w:r>
    </w:p>
    <w:p w:rsidR="0042596A" w:rsidRDefault="00116EFE" w:rsidP="0042596A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 xml:space="preserve">Exercise 2.4, p. 24 </w:t>
      </w:r>
      <w:proofErr w:type="spellStart"/>
      <w:r>
        <w:rPr>
          <w:rFonts w:ascii="Arial" w:hAnsi="Arial" w:cs="Arial"/>
          <w:b w:val="0"/>
          <w:sz w:val="20"/>
        </w:rPr>
        <w:t>Eberly</w:t>
      </w:r>
      <w:proofErr w:type="spellEnd"/>
      <w:r>
        <w:rPr>
          <w:rFonts w:ascii="Arial" w:hAnsi="Arial" w:cs="Arial"/>
          <w:b w:val="0"/>
          <w:sz w:val="20"/>
        </w:rPr>
        <w:t xml:space="preserve"> 2</w:t>
      </w:r>
      <w:r w:rsidRPr="002D13AC">
        <w:rPr>
          <w:rFonts w:ascii="Arial" w:hAnsi="Arial" w:cs="Arial"/>
          <w:b w:val="0"/>
          <w:sz w:val="20"/>
          <w:vertAlign w:val="superscript"/>
        </w:rPr>
        <w:t>e</w:t>
      </w:r>
      <w:r>
        <w:rPr>
          <w:rFonts w:ascii="Arial" w:hAnsi="Arial" w:cs="Arial"/>
          <w:b w:val="0"/>
          <w:sz w:val="20"/>
        </w:rPr>
        <w:t>.</w:t>
      </w:r>
      <w:proofErr w:type="gramEnd"/>
      <w:r>
        <w:rPr>
          <w:rFonts w:ascii="Arial" w:hAnsi="Arial" w:cs="Arial"/>
          <w:b w:val="0"/>
          <w:sz w:val="20"/>
        </w:rPr>
        <w:t xml:space="preserve">  Verify that the determinant of the matrix in Equation (2.22) is 1. Verify that the determinant of the matrix in Equation (2.23) is -1.</w:t>
      </w:r>
    </w:p>
    <w:p w:rsidR="0042596A" w:rsidRDefault="0042596A" w:rsidP="0042596A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Why </w:t>
      </w:r>
      <w:proofErr w:type="gramStart"/>
      <w:r>
        <w:rPr>
          <w:rFonts w:ascii="Arial" w:hAnsi="Arial" w:cs="Arial"/>
          <w:b w:val="0"/>
          <w:sz w:val="20"/>
        </w:rPr>
        <w:t>is multiplication of n</w:t>
      </w:r>
      <w:r>
        <w:rPr>
          <w:rFonts w:ascii="Arial" w:hAnsi="Arial" w:cs="Arial"/>
          <w:b w:val="0"/>
          <w:sz w:val="20"/>
        </w:rPr>
        <w:sym w:font="Symbol" w:char="F0B4"/>
      </w:r>
      <w:r>
        <w:rPr>
          <w:rFonts w:ascii="Arial" w:hAnsi="Arial" w:cs="Arial"/>
          <w:b w:val="0"/>
          <w:sz w:val="20"/>
        </w:rPr>
        <w:t>n rotation matrices</w:t>
      </w:r>
      <w:proofErr w:type="gramEnd"/>
      <w:r>
        <w:rPr>
          <w:rFonts w:ascii="Arial" w:hAnsi="Arial" w:cs="Arial"/>
          <w:b w:val="0"/>
          <w:sz w:val="20"/>
        </w:rPr>
        <w:t xml:space="preserve"> is </w:t>
      </w:r>
      <w:r w:rsidRPr="0042596A">
        <w:rPr>
          <w:rFonts w:ascii="Arial" w:hAnsi="Arial" w:cs="Arial"/>
          <w:sz w:val="20"/>
        </w:rPr>
        <w:t>not</w:t>
      </w:r>
      <w:r>
        <w:rPr>
          <w:rFonts w:ascii="Arial" w:hAnsi="Arial" w:cs="Arial"/>
          <w:b w:val="0"/>
          <w:sz w:val="20"/>
        </w:rPr>
        <w:t xml:space="preserve"> commutative for n &gt; 2?  (You may use a counterexample, but explain it in your own words.)</w:t>
      </w:r>
    </w:p>
    <w:p w:rsidR="009331B5" w:rsidRDefault="009331B5" w:rsidP="009331B5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Is scaling </w:t>
      </w:r>
      <w:r w:rsidR="0042596A">
        <w:rPr>
          <w:rFonts w:ascii="Arial" w:hAnsi="Arial" w:cs="Arial"/>
          <w:b w:val="0"/>
          <w:sz w:val="20"/>
        </w:rPr>
        <w:t>commutative?  Why or why not?</w:t>
      </w:r>
    </w:p>
    <w:p w:rsidR="009331B5" w:rsidRPr="009331B5" w:rsidRDefault="009331B5" w:rsidP="009331B5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Is scaling a rigid body transformation?  Why or why not?</w:t>
      </w:r>
    </w:p>
    <w:p w:rsidR="00057343" w:rsidRDefault="00057343" w:rsidP="00057343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sz w:val="20"/>
        </w:rPr>
      </w:pPr>
      <w:r w:rsidRPr="0035164E">
        <w:rPr>
          <w:rFonts w:ascii="Arial" w:hAnsi="Arial" w:cs="Arial"/>
          <w:b w:val="0"/>
          <w:sz w:val="20"/>
        </w:rPr>
        <w:t>(Problem 5.1, p. 226</w:t>
      </w:r>
      <w:r>
        <w:rPr>
          <w:rFonts w:ascii="Arial" w:hAnsi="Arial" w:cs="Arial"/>
          <w:b w:val="0"/>
          <w:sz w:val="20"/>
        </w:rPr>
        <w:t xml:space="preserve"> </w:t>
      </w:r>
      <w:r w:rsidRPr="0035164E">
        <w:rPr>
          <w:rFonts w:ascii="Arial" w:hAnsi="Arial" w:cs="Arial"/>
          <w:b w:val="0"/>
          <w:sz w:val="20"/>
        </w:rPr>
        <w:t xml:space="preserve">Foley </w:t>
      </w:r>
      <w:r w:rsidRPr="0035164E">
        <w:rPr>
          <w:rFonts w:ascii="Arial" w:hAnsi="Arial" w:cs="Arial"/>
          <w:b w:val="0"/>
          <w:i/>
          <w:sz w:val="20"/>
        </w:rPr>
        <w:t xml:space="preserve">et al., </w:t>
      </w:r>
      <w:r>
        <w:rPr>
          <w:rFonts w:ascii="Arial" w:hAnsi="Arial" w:cs="Arial"/>
          <w:b w:val="0"/>
          <w:sz w:val="20"/>
        </w:rPr>
        <w:t>1991</w:t>
      </w:r>
      <w:r w:rsidRPr="0035164E">
        <w:rPr>
          <w:rFonts w:ascii="Arial" w:hAnsi="Arial" w:cs="Arial"/>
          <w:b w:val="0"/>
          <w:sz w:val="20"/>
        </w:rPr>
        <w:t>) Prove that we can transform a line by</w:t>
      </w:r>
      <w:r>
        <w:rPr>
          <w:rFonts w:ascii="Arial" w:hAnsi="Arial" w:cs="Arial"/>
          <w:b w:val="0"/>
          <w:sz w:val="20"/>
        </w:rPr>
        <w:t xml:space="preserve"> </w:t>
      </w:r>
      <w:r w:rsidRPr="0035164E">
        <w:rPr>
          <w:rFonts w:ascii="Arial" w:hAnsi="Arial" w:cs="Arial"/>
          <w:b w:val="0"/>
          <w:sz w:val="20"/>
        </w:rPr>
        <w:t>transforming its endpoints and then constructing a new line between the</w:t>
      </w:r>
      <w:r>
        <w:rPr>
          <w:rFonts w:ascii="Arial" w:hAnsi="Arial" w:cs="Arial"/>
          <w:b w:val="0"/>
          <w:sz w:val="20"/>
        </w:rPr>
        <w:t xml:space="preserve"> </w:t>
      </w:r>
      <w:r w:rsidRPr="0035164E">
        <w:rPr>
          <w:rFonts w:ascii="Arial" w:hAnsi="Arial" w:cs="Arial"/>
          <w:b w:val="0"/>
          <w:sz w:val="20"/>
        </w:rPr>
        <w:t>transformed endpoints.</w:t>
      </w:r>
    </w:p>
    <w:p w:rsidR="002D13AC" w:rsidRDefault="002D13AC" w:rsidP="00057343">
      <w:pPr>
        <w:pStyle w:val="Title"/>
        <w:ind w:left="1080"/>
        <w:jc w:val="both"/>
        <w:rPr>
          <w:rFonts w:ascii="Arial" w:hAnsi="Arial" w:cs="Arial"/>
          <w:b w:val="0"/>
          <w:sz w:val="20"/>
        </w:rPr>
      </w:pPr>
    </w:p>
    <w:p w:rsidR="00EA340E" w:rsidRDefault="00EA340E" w:rsidP="00EA340E">
      <w:pPr>
        <w:pStyle w:val="Title"/>
        <w:ind w:left="360"/>
        <w:jc w:val="both"/>
        <w:rPr>
          <w:rFonts w:ascii="Arial" w:hAnsi="Arial" w:cs="Arial"/>
          <w:bCs/>
          <w:sz w:val="20"/>
        </w:rPr>
      </w:pPr>
    </w:p>
    <w:p w:rsidR="00EA340E" w:rsidRDefault="001C591E" w:rsidP="00EA340E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8660E1">
        <w:rPr>
          <w:rFonts w:ascii="Arial" w:hAnsi="Arial" w:cs="Arial"/>
          <w:bCs/>
          <w:sz w:val="20"/>
        </w:rPr>
        <w:t>20%</w:t>
      </w:r>
      <w:r>
        <w:rPr>
          <w:rFonts w:ascii="Arial" w:hAnsi="Arial" w:cs="Arial"/>
          <w:bCs/>
          <w:sz w:val="20"/>
        </w:rPr>
        <w:t xml:space="preserve">) </w:t>
      </w:r>
      <w:proofErr w:type="spellStart"/>
      <w:r w:rsidR="004D56BA">
        <w:rPr>
          <w:rFonts w:ascii="Arial" w:hAnsi="Arial" w:cs="Arial"/>
          <w:bCs/>
          <w:sz w:val="20"/>
        </w:rPr>
        <w:t>Bresenham’s</w:t>
      </w:r>
      <w:proofErr w:type="spellEnd"/>
      <w:r w:rsidR="004D56BA">
        <w:rPr>
          <w:rFonts w:ascii="Arial" w:hAnsi="Arial" w:cs="Arial"/>
          <w:bCs/>
          <w:sz w:val="20"/>
        </w:rPr>
        <w:t xml:space="preserve"> algorithm, </w:t>
      </w:r>
      <w:r w:rsidR="004D56BA" w:rsidRPr="004D56BA">
        <w:rPr>
          <w:rFonts w:ascii="Arial" w:hAnsi="Arial" w:cs="Arial"/>
          <w:bCs/>
          <w:i/>
          <w:sz w:val="20"/>
        </w:rPr>
        <w:t>aka</w:t>
      </w:r>
      <w:r w:rsidR="004D56BA">
        <w:rPr>
          <w:rFonts w:ascii="Arial" w:hAnsi="Arial" w:cs="Arial"/>
          <w:bCs/>
          <w:sz w:val="20"/>
        </w:rPr>
        <w:t xml:space="preserve"> the Midpoint Line Algorithm</w:t>
      </w:r>
      <w:r w:rsidR="00EA340E">
        <w:rPr>
          <w:rFonts w:ascii="Arial" w:hAnsi="Arial" w:cs="Arial"/>
          <w:bCs/>
          <w:sz w:val="20"/>
        </w:rPr>
        <w:t xml:space="preserve">.  </w:t>
      </w:r>
      <w:r w:rsidR="00FA53A3" w:rsidRPr="00FA53A3">
        <w:rPr>
          <w:rFonts w:ascii="Arial" w:hAnsi="Arial" w:cs="Arial"/>
          <w:b w:val="0"/>
          <w:bCs/>
          <w:sz w:val="20"/>
        </w:rPr>
        <w:t>Read</w:t>
      </w:r>
      <w:r w:rsidR="004D56BA">
        <w:rPr>
          <w:rFonts w:ascii="Arial" w:hAnsi="Arial" w:cs="Arial"/>
          <w:b w:val="0"/>
          <w:bCs/>
          <w:sz w:val="20"/>
        </w:rPr>
        <w:t xml:space="preserve"> Section 2.5, p. 77 – 92, especially the mathematical explanation on p. 78 – 79 and the source code on p. 80 – 81.  Trace through some concrete examples as needed, and consult </w:t>
      </w:r>
      <w:r w:rsidR="00FA53A3" w:rsidRPr="00FA53A3">
        <w:rPr>
          <w:rFonts w:ascii="Arial" w:hAnsi="Arial" w:cs="Arial"/>
          <w:b w:val="0"/>
          <w:bCs/>
          <w:sz w:val="20"/>
        </w:rPr>
        <w:t xml:space="preserve">Van Dam’s notes on </w:t>
      </w:r>
      <w:r w:rsidR="004D56BA">
        <w:rPr>
          <w:rFonts w:ascii="Arial" w:hAnsi="Arial" w:cs="Arial"/>
          <w:b w:val="0"/>
          <w:bCs/>
          <w:sz w:val="20"/>
        </w:rPr>
        <w:t>line drawing</w:t>
      </w:r>
      <w:r w:rsidR="005D2CBF">
        <w:rPr>
          <w:rFonts w:ascii="Arial" w:hAnsi="Arial" w:cs="Arial"/>
          <w:b w:val="0"/>
          <w:bCs/>
          <w:sz w:val="20"/>
        </w:rPr>
        <w:t>. (</w:t>
      </w:r>
      <w:r w:rsidR="004D56BA">
        <w:rPr>
          <w:rFonts w:ascii="Arial" w:hAnsi="Arial" w:cs="Arial"/>
          <w:b w:val="0"/>
          <w:bCs/>
          <w:sz w:val="20"/>
        </w:rPr>
        <w:t xml:space="preserve">Scan Conversion I: </w:t>
      </w:r>
      <w:r w:rsidR="00116EFE">
        <w:rPr>
          <w:rFonts w:ascii="Arial" w:hAnsi="Arial" w:cs="Arial"/>
          <w:b w:val="0"/>
          <w:bCs/>
          <w:sz w:val="20"/>
        </w:rPr>
        <w:t xml:space="preserve">PowerPoint </w:t>
      </w:r>
      <w:hyperlink r:id="rId12" w:history="1">
        <w:r w:rsidR="0063633D" w:rsidRPr="008A04CF">
          <w:rPr>
            <w:rStyle w:val="Hyperlink"/>
            <w:rFonts w:ascii="Arial" w:hAnsi="Arial" w:cs="Arial"/>
            <w:b w:val="0"/>
            <w:bCs/>
            <w:sz w:val="20"/>
          </w:rPr>
          <w:t>http://bit.ly/7U01dW</w:t>
        </w:r>
      </w:hyperlink>
      <w:r w:rsidR="00116EFE">
        <w:rPr>
          <w:rFonts w:ascii="Arial" w:hAnsi="Arial" w:cs="Arial"/>
          <w:b w:val="0"/>
          <w:bCs/>
          <w:sz w:val="20"/>
        </w:rPr>
        <w:t xml:space="preserve">, PDF </w:t>
      </w:r>
      <w:hyperlink r:id="rId13" w:history="1">
        <w:r w:rsidR="00116EFE" w:rsidRPr="008A04CF">
          <w:rPr>
            <w:rStyle w:val="Hyperlink"/>
            <w:rFonts w:ascii="Arial" w:hAnsi="Arial" w:cs="Arial"/>
            <w:b w:val="0"/>
            <w:bCs/>
            <w:sz w:val="20"/>
          </w:rPr>
          <w:t>http://bit.ly/5OE13l</w:t>
        </w:r>
      </w:hyperlink>
      <w:r w:rsidR="00116EFE">
        <w:rPr>
          <w:rFonts w:ascii="Arial" w:hAnsi="Arial" w:cs="Arial"/>
          <w:b w:val="0"/>
          <w:bCs/>
          <w:sz w:val="20"/>
        </w:rPr>
        <w:t>)</w:t>
      </w:r>
      <w:r w:rsidR="00A92857">
        <w:rPr>
          <w:rFonts w:ascii="Arial" w:hAnsi="Arial" w:cs="Arial"/>
          <w:b w:val="0"/>
          <w:bCs/>
          <w:sz w:val="20"/>
        </w:rPr>
        <w:t xml:space="preserve"> and on drawing circles and ellipses (Scan Conversion II:</w:t>
      </w:r>
      <w:r w:rsidR="00116EFE">
        <w:rPr>
          <w:rFonts w:ascii="Arial" w:hAnsi="Arial" w:cs="Arial"/>
          <w:b w:val="0"/>
          <w:bCs/>
          <w:sz w:val="20"/>
        </w:rPr>
        <w:t xml:space="preserve"> PowerPoint </w:t>
      </w:r>
      <w:hyperlink r:id="rId14" w:history="1">
        <w:r w:rsidR="00116EFE" w:rsidRPr="008A04CF">
          <w:rPr>
            <w:rStyle w:val="Hyperlink"/>
            <w:rFonts w:ascii="Arial" w:hAnsi="Arial" w:cs="Arial"/>
            <w:b w:val="0"/>
            <w:bCs/>
            <w:sz w:val="20"/>
          </w:rPr>
          <w:t>http://bit.ly/4PP8vK</w:t>
        </w:r>
      </w:hyperlink>
      <w:r w:rsidR="00116EFE">
        <w:rPr>
          <w:rFonts w:ascii="Arial" w:hAnsi="Arial" w:cs="Arial"/>
          <w:b w:val="0"/>
          <w:bCs/>
          <w:sz w:val="20"/>
        </w:rPr>
        <w:t>, PDF</w:t>
      </w:r>
      <w:r w:rsidR="0063633D">
        <w:rPr>
          <w:rFonts w:ascii="Arial" w:hAnsi="Arial" w:cs="Arial"/>
          <w:b w:val="0"/>
          <w:bCs/>
          <w:sz w:val="20"/>
        </w:rPr>
        <w:t xml:space="preserve"> </w:t>
      </w:r>
      <w:hyperlink r:id="rId15" w:history="1">
        <w:r w:rsidR="00116EFE" w:rsidRPr="008A04CF">
          <w:rPr>
            <w:rStyle w:val="Hyperlink"/>
            <w:rFonts w:ascii="Arial" w:hAnsi="Arial" w:cs="Arial"/>
            <w:b w:val="0"/>
            <w:bCs/>
            <w:sz w:val="20"/>
          </w:rPr>
          <w:t>http://bit.ly/7Xejnj</w:t>
        </w:r>
      </w:hyperlink>
      <w:r w:rsidR="00A92857">
        <w:rPr>
          <w:rFonts w:ascii="Arial" w:hAnsi="Arial" w:cs="Arial"/>
          <w:b w:val="0"/>
          <w:bCs/>
          <w:sz w:val="20"/>
        </w:rPr>
        <w:t>).</w:t>
      </w:r>
      <w:r w:rsidR="00FA53A3">
        <w:rPr>
          <w:rFonts w:ascii="Arial" w:hAnsi="Arial" w:cs="Arial"/>
          <w:bCs/>
          <w:sz w:val="20"/>
        </w:rPr>
        <w:t xml:space="preserve"> </w:t>
      </w:r>
      <w:r w:rsidR="00A92857" w:rsidRPr="00A92857">
        <w:rPr>
          <w:rFonts w:ascii="Arial" w:hAnsi="Arial" w:cs="Arial"/>
          <w:b w:val="0"/>
          <w:bCs/>
          <w:sz w:val="20"/>
        </w:rPr>
        <w:t xml:space="preserve">Read Van Dam’s description of the baseline </w:t>
      </w:r>
      <w:r w:rsidR="00A92857" w:rsidRPr="00A92857">
        <w:rPr>
          <w:rFonts w:ascii="Arial" w:hAnsi="Arial" w:cs="Arial"/>
          <w:b w:val="0"/>
          <w:bCs/>
          <w:sz w:val="20"/>
        </w:rPr>
        <w:lastRenderedPageBreak/>
        <w:t>“incremental” algorithm (slides 5-10</w:t>
      </w:r>
      <w:r w:rsidR="0037073E">
        <w:rPr>
          <w:rFonts w:ascii="Arial" w:hAnsi="Arial" w:cs="Arial"/>
          <w:b w:val="0"/>
          <w:bCs/>
          <w:sz w:val="20"/>
        </w:rPr>
        <w:t xml:space="preserve"> in Scan Conversion I</w:t>
      </w:r>
      <w:r w:rsidR="00A92857" w:rsidRPr="00A92857">
        <w:rPr>
          <w:rFonts w:ascii="Arial" w:hAnsi="Arial" w:cs="Arial"/>
          <w:b w:val="0"/>
          <w:bCs/>
          <w:sz w:val="20"/>
        </w:rPr>
        <w:t xml:space="preserve">) and </w:t>
      </w:r>
      <w:proofErr w:type="spellStart"/>
      <w:r w:rsidR="00A92857" w:rsidRPr="00A92857">
        <w:rPr>
          <w:rFonts w:ascii="Arial" w:hAnsi="Arial" w:cs="Arial"/>
          <w:b w:val="0"/>
          <w:bCs/>
          <w:sz w:val="20"/>
        </w:rPr>
        <w:t>Bresenham’s</w:t>
      </w:r>
      <w:proofErr w:type="spellEnd"/>
      <w:r w:rsidR="00A92857" w:rsidRPr="00A92857">
        <w:rPr>
          <w:rFonts w:ascii="Arial" w:hAnsi="Arial" w:cs="Arial"/>
          <w:b w:val="0"/>
          <w:bCs/>
          <w:sz w:val="20"/>
        </w:rPr>
        <w:t xml:space="preserve"> midpoint line algorithm (slides 11-15).</w:t>
      </w:r>
      <w:r w:rsidR="00A92857">
        <w:rPr>
          <w:rFonts w:ascii="Arial" w:hAnsi="Arial" w:cs="Arial"/>
          <w:b w:val="0"/>
          <w:bCs/>
          <w:sz w:val="20"/>
        </w:rPr>
        <w:t xml:space="preserve">  </w:t>
      </w:r>
      <w:r w:rsidR="00FA53A3" w:rsidRPr="00FA53A3">
        <w:rPr>
          <w:rFonts w:ascii="Arial" w:hAnsi="Arial" w:cs="Arial"/>
          <w:b w:val="0"/>
          <w:bCs/>
          <w:sz w:val="20"/>
        </w:rPr>
        <w:t xml:space="preserve">Explain </w:t>
      </w:r>
      <w:r w:rsidR="004D56BA">
        <w:rPr>
          <w:rFonts w:ascii="Arial" w:hAnsi="Arial" w:cs="Arial"/>
          <w:b w:val="0"/>
          <w:bCs/>
          <w:sz w:val="20"/>
        </w:rPr>
        <w:t xml:space="preserve">the following, </w:t>
      </w:r>
      <w:r w:rsidR="00FA53A3" w:rsidRPr="00FA53A3">
        <w:rPr>
          <w:rFonts w:ascii="Arial" w:hAnsi="Arial" w:cs="Arial"/>
          <w:bCs/>
          <w:sz w:val="20"/>
        </w:rPr>
        <w:t xml:space="preserve">in </w:t>
      </w:r>
      <w:r w:rsidR="00FA53A3">
        <w:rPr>
          <w:rFonts w:ascii="Arial" w:hAnsi="Arial" w:cs="Arial"/>
          <w:bCs/>
          <w:sz w:val="20"/>
        </w:rPr>
        <w:t>your own words</w:t>
      </w:r>
      <w:r w:rsidR="004D56BA">
        <w:rPr>
          <w:rFonts w:ascii="Arial" w:hAnsi="Arial" w:cs="Arial"/>
          <w:b w:val="0"/>
          <w:bCs/>
          <w:sz w:val="20"/>
        </w:rPr>
        <w:t>:</w:t>
      </w:r>
    </w:p>
    <w:p w:rsidR="00FA53A3" w:rsidRDefault="00FA53A3" w:rsidP="00FA53A3">
      <w:pPr>
        <w:pStyle w:val="Title"/>
        <w:jc w:val="both"/>
        <w:rPr>
          <w:rFonts w:ascii="Arial" w:hAnsi="Arial" w:cs="Arial"/>
          <w:bCs/>
          <w:sz w:val="20"/>
        </w:rPr>
      </w:pPr>
    </w:p>
    <w:p w:rsidR="00A92857" w:rsidRPr="0037073E" w:rsidRDefault="0037073E" w:rsidP="0037073E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W</w:t>
      </w:r>
      <w:r w:rsidR="00A92857">
        <w:rPr>
          <w:rFonts w:ascii="Arial" w:hAnsi="Arial" w:cs="Arial"/>
          <w:b w:val="0"/>
          <w:bCs/>
          <w:sz w:val="20"/>
        </w:rPr>
        <w:t>hat is costly</w:t>
      </w:r>
      <w:r>
        <w:rPr>
          <w:rFonts w:ascii="Arial" w:hAnsi="Arial" w:cs="Arial"/>
          <w:b w:val="0"/>
          <w:bCs/>
          <w:sz w:val="20"/>
        </w:rPr>
        <w:t xml:space="preserve"> about the incremental algorithm</w:t>
      </w:r>
      <w:r w:rsidR="00A92857">
        <w:rPr>
          <w:rFonts w:ascii="Arial" w:hAnsi="Arial" w:cs="Arial"/>
          <w:b w:val="0"/>
          <w:bCs/>
          <w:sz w:val="20"/>
        </w:rPr>
        <w:t xml:space="preserve"> besides the call to the math library function </w:t>
      </w:r>
      <w:r w:rsidR="00A92857" w:rsidRPr="00A92857">
        <w:rPr>
          <w:rFonts w:ascii="Courier New" w:hAnsi="Courier New" w:cs="Courier New"/>
          <w:b w:val="0"/>
          <w:bCs/>
          <w:sz w:val="20"/>
        </w:rPr>
        <w:t>Round</w:t>
      </w:r>
      <w:r w:rsidR="00A92857">
        <w:rPr>
          <w:rFonts w:ascii="Arial" w:hAnsi="Arial" w:cs="Arial"/>
          <w:b w:val="0"/>
          <w:bCs/>
          <w:sz w:val="20"/>
        </w:rPr>
        <w:t>?</w:t>
      </w:r>
      <w:r>
        <w:rPr>
          <w:rFonts w:ascii="Arial" w:hAnsi="Arial" w:cs="Arial"/>
          <w:b w:val="0"/>
          <w:bCs/>
          <w:sz w:val="20"/>
        </w:rPr>
        <w:t xml:space="preserve">  </w:t>
      </w:r>
      <w:r w:rsidR="00A92857" w:rsidRPr="0037073E">
        <w:rPr>
          <w:rFonts w:ascii="Arial" w:hAnsi="Arial" w:cs="Arial"/>
          <w:b w:val="0"/>
          <w:bCs/>
          <w:sz w:val="20"/>
        </w:rPr>
        <w:t>W</w:t>
      </w:r>
      <w:r w:rsidR="004D56BA" w:rsidRPr="0037073E">
        <w:rPr>
          <w:rFonts w:ascii="Arial" w:hAnsi="Arial" w:cs="Arial"/>
          <w:b w:val="0"/>
          <w:bCs/>
          <w:sz w:val="20"/>
        </w:rPr>
        <w:t>hat are the main differences between</w:t>
      </w:r>
      <w:r w:rsidR="00A92857" w:rsidRPr="0037073E">
        <w:rPr>
          <w:rFonts w:ascii="Arial" w:hAnsi="Arial" w:cs="Arial"/>
          <w:b w:val="0"/>
          <w:bCs/>
          <w:sz w:val="20"/>
        </w:rPr>
        <w:t xml:space="preserve"> the inc</w:t>
      </w:r>
      <w:r>
        <w:rPr>
          <w:rFonts w:ascii="Arial" w:hAnsi="Arial" w:cs="Arial"/>
          <w:b w:val="0"/>
          <w:bCs/>
          <w:sz w:val="20"/>
        </w:rPr>
        <w:t>remental and midpoint algorithm (slide 18)</w:t>
      </w:r>
      <w:r w:rsidR="004D56BA" w:rsidRPr="0037073E">
        <w:rPr>
          <w:rFonts w:ascii="Arial" w:hAnsi="Arial" w:cs="Arial"/>
          <w:b w:val="0"/>
          <w:bCs/>
          <w:sz w:val="20"/>
        </w:rPr>
        <w:t>?</w:t>
      </w:r>
      <w:r w:rsidRPr="0037073E">
        <w:rPr>
          <w:rFonts w:ascii="Arial" w:hAnsi="Arial" w:cs="Arial"/>
          <w:b w:val="0"/>
          <w:bCs/>
          <w:sz w:val="20"/>
        </w:rPr>
        <w:t xml:space="preserve"> (Hint: see </w:t>
      </w:r>
      <w:hyperlink r:id="rId16" w:history="1">
        <w:r w:rsidR="00116EFE" w:rsidRPr="008A04CF">
          <w:rPr>
            <w:rStyle w:val="Hyperlink"/>
            <w:rFonts w:ascii="Arial" w:hAnsi="Arial" w:cs="Arial"/>
            <w:b w:val="0"/>
            <w:bCs/>
            <w:sz w:val="20"/>
          </w:rPr>
          <w:t>http://bit.ly/8aeUXy</w:t>
        </w:r>
      </w:hyperlink>
      <w:r w:rsidRPr="0037073E">
        <w:rPr>
          <w:rFonts w:ascii="Arial" w:hAnsi="Arial" w:cs="Arial"/>
          <w:b w:val="0"/>
          <w:bCs/>
          <w:sz w:val="20"/>
        </w:rPr>
        <w:t>)</w:t>
      </w:r>
    </w:p>
    <w:p w:rsidR="00E55E6D" w:rsidRDefault="00A92857" w:rsidP="00A92857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 w:rsidRPr="00E55E6D">
        <w:rPr>
          <w:rFonts w:ascii="Arial" w:hAnsi="Arial" w:cs="Arial"/>
          <w:b w:val="0"/>
          <w:bCs/>
          <w:sz w:val="20"/>
        </w:rPr>
        <w:t>A comment at the bottom of slide 17 reads: “</w:t>
      </w:r>
      <w:proofErr w:type="spellStart"/>
      <w:r w:rsidRPr="00E55E6D">
        <w:rPr>
          <w:rFonts w:ascii="Arial" w:hAnsi="Arial" w:cs="Arial"/>
          <w:b w:val="0"/>
          <w:bCs/>
          <w:sz w:val="20"/>
        </w:rPr>
        <w:t>Bresenham’s</w:t>
      </w:r>
      <w:proofErr w:type="spellEnd"/>
      <w:r w:rsidRPr="00E55E6D">
        <w:rPr>
          <w:rFonts w:ascii="Arial" w:hAnsi="Arial" w:cs="Arial"/>
          <w:b w:val="0"/>
          <w:bCs/>
          <w:sz w:val="20"/>
        </w:rPr>
        <w:t xml:space="preserve"> line algorithm is same but doesn’t generalize as nicely to circles and ellipses”.  Look at Scan </w:t>
      </w:r>
      <w:r w:rsidR="0037073E" w:rsidRPr="00E55E6D">
        <w:rPr>
          <w:rFonts w:ascii="Arial" w:hAnsi="Arial" w:cs="Arial"/>
          <w:b w:val="0"/>
          <w:bCs/>
          <w:sz w:val="20"/>
        </w:rPr>
        <w:t>Conversion II</w:t>
      </w:r>
      <w:r w:rsidR="00E55E6D">
        <w:rPr>
          <w:rFonts w:ascii="Arial" w:hAnsi="Arial" w:cs="Arial"/>
          <w:b w:val="0"/>
          <w:bCs/>
          <w:sz w:val="20"/>
        </w:rPr>
        <w:t>, especially slides 13, 14, and 16, then</w:t>
      </w:r>
      <w:r w:rsidRPr="00E55E6D">
        <w:rPr>
          <w:rFonts w:ascii="Arial" w:hAnsi="Arial" w:cs="Arial"/>
          <w:b w:val="0"/>
          <w:bCs/>
          <w:sz w:val="20"/>
        </w:rPr>
        <w:t xml:space="preserve"> explain</w:t>
      </w:r>
      <w:r w:rsidR="00E55E6D" w:rsidRPr="00E55E6D">
        <w:rPr>
          <w:rFonts w:ascii="Arial" w:hAnsi="Arial" w:cs="Arial"/>
          <w:b w:val="0"/>
          <w:bCs/>
          <w:sz w:val="20"/>
        </w:rPr>
        <w:t xml:space="preserve"> what this means.  (Hint: Understand what “</w:t>
      </w:r>
      <w:r w:rsidR="00E55E6D" w:rsidRPr="00E55E6D">
        <w:rPr>
          <w:rFonts w:ascii="Courier New" w:hAnsi="Courier New" w:cs="Courier New"/>
          <w:b w:val="0"/>
          <w:bCs/>
          <w:sz w:val="20"/>
        </w:rPr>
        <w:t>ax</w:t>
      </w:r>
      <w:r w:rsidR="00E55E6D" w:rsidRPr="00E55E6D">
        <w:rPr>
          <w:rFonts w:ascii="Arial" w:hAnsi="Arial" w:cs="Arial"/>
          <w:b w:val="0"/>
          <w:bCs/>
          <w:sz w:val="20"/>
        </w:rPr>
        <w:t>” and “</w:t>
      </w:r>
      <w:r w:rsidR="00E55E6D" w:rsidRPr="00E55E6D">
        <w:rPr>
          <w:rFonts w:ascii="Courier New" w:hAnsi="Courier New" w:cs="Courier New"/>
          <w:b w:val="0"/>
          <w:bCs/>
          <w:sz w:val="20"/>
        </w:rPr>
        <w:t>a</w:t>
      </w:r>
      <w:r w:rsidR="00E55E6D">
        <w:rPr>
          <w:rFonts w:ascii="Courier New" w:hAnsi="Courier New" w:cs="Courier New"/>
          <w:b w:val="0"/>
          <w:bCs/>
          <w:sz w:val="20"/>
        </w:rPr>
        <w:t>y</w:t>
      </w:r>
      <w:r w:rsidR="00E55E6D" w:rsidRPr="00E55E6D">
        <w:rPr>
          <w:rFonts w:ascii="Arial" w:hAnsi="Arial" w:cs="Arial"/>
          <w:b w:val="0"/>
          <w:bCs/>
          <w:sz w:val="20"/>
        </w:rPr>
        <w:t xml:space="preserve">” mean on p. 80 of the book.  Again, </w:t>
      </w:r>
      <w:proofErr w:type="gramStart"/>
      <w:r w:rsidR="00E55E6D" w:rsidRPr="00E55E6D">
        <w:rPr>
          <w:rFonts w:ascii="Arial" w:hAnsi="Arial" w:cs="Arial"/>
          <w:b w:val="0"/>
          <w:bCs/>
          <w:sz w:val="20"/>
        </w:rPr>
        <w:t xml:space="preserve">compare  </w:t>
      </w:r>
      <w:proofErr w:type="gramEnd"/>
      <w:r w:rsidR="002C522F">
        <w:rPr>
          <w:rFonts w:ascii="Arial" w:hAnsi="Arial" w:cs="Arial"/>
          <w:b w:val="0"/>
          <w:bCs/>
          <w:sz w:val="20"/>
        </w:rPr>
        <w:fldChar w:fldCharType="begin"/>
      </w:r>
      <w:r w:rsidR="00116EFE">
        <w:rPr>
          <w:rFonts w:ascii="Arial" w:hAnsi="Arial" w:cs="Arial"/>
          <w:b w:val="0"/>
          <w:bCs/>
          <w:sz w:val="20"/>
        </w:rPr>
        <w:instrText xml:space="preserve"> HYPERLINK "</w:instrText>
      </w:r>
      <w:r w:rsidR="00116EFE" w:rsidRPr="00116EFE">
        <w:rPr>
          <w:rFonts w:ascii="Arial" w:hAnsi="Arial" w:cs="Arial"/>
          <w:b w:val="0"/>
          <w:bCs/>
          <w:sz w:val="20"/>
        </w:rPr>
        <w:instrText>http://bit.ly/8aeUXy</w:instrText>
      </w:r>
      <w:r w:rsidR="00116EFE">
        <w:rPr>
          <w:rFonts w:ascii="Arial" w:hAnsi="Arial" w:cs="Arial"/>
          <w:b w:val="0"/>
          <w:bCs/>
          <w:sz w:val="20"/>
        </w:rPr>
        <w:instrText xml:space="preserve">" </w:instrText>
      </w:r>
      <w:r w:rsidR="002C522F">
        <w:rPr>
          <w:rFonts w:ascii="Arial" w:hAnsi="Arial" w:cs="Arial"/>
          <w:b w:val="0"/>
          <w:bCs/>
          <w:sz w:val="20"/>
        </w:rPr>
        <w:fldChar w:fldCharType="separate"/>
      </w:r>
      <w:r w:rsidR="00116EFE" w:rsidRPr="008A04CF">
        <w:rPr>
          <w:rStyle w:val="Hyperlink"/>
          <w:rFonts w:ascii="Arial" w:hAnsi="Arial" w:cs="Arial"/>
          <w:b w:val="0"/>
          <w:bCs/>
          <w:sz w:val="20"/>
        </w:rPr>
        <w:t>http://bit.ly/8aeUXy</w:t>
      </w:r>
      <w:r w:rsidR="002C522F">
        <w:rPr>
          <w:rFonts w:ascii="Arial" w:hAnsi="Arial" w:cs="Arial"/>
          <w:b w:val="0"/>
          <w:bCs/>
          <w:sz w:val="20"/>
        </w:rPr>
        <w:fldChar w:fldCharType="end"/>
      </w:r>
      <w:r w:rsidR="00116EFE" w:rsidRPr="00116EFE">
        <w:rPr>
          <w:rFonts w:ascii="Arial" w:hAnsi="Arial" w:cs="Arial"/>
          <w:b w:val="0"/>
          <w:bCs/>
          <w:sz w:val="20"/>
        </w:rPr>
        <w:t xml:space="preserve"> </w:t>
      </w:r>
      <w:r w:rsidR="00E55E6D" w:rsidRPr="00E55E6D">
        <w:rPr>
          <w:rFonts w:ascii="Arial" w:hAnsi="Arial" w:cs="Arial"/>
          <w:b w:val="0"/>
          <w:bCs/>
          <w:sz w:val="20"/>
        </w:rPr>
        <w:t xml:space="preserve">and slide 18 to </w:t>
      </w:r>
      <w:proofErr w:type="spellStart"/>
      <w:r w:rsidR="00E55E6D" w:rsidRPr="00E55E6D">
        <w:rPr>
          <w:rFonts w:ascii="Arial" w:hAnsi="Arial" w:cs="Arial"/>
          <w:b w:val="0"/>
          <w:bCs/>
          <w:sz w:val="20"/>
        </w:rPr>
        <w:t>Bresenham</w:t>
      </w:r>
      <w:r w:rsidR="00E55E6D">
        <w:rPr>
          <w:rFonts w:ascii="Arial" w:hAnsi="Arial" w:cs="Arial"/>
          <w:b w:val="0"/>
          <w:bCs/>
          <w:sz w:val="20"/>
        </w:rPr>
        <w:t>’s</w:t>
      </w:r>
      <w:proofErr w:type="spellEnd"/>
      <w:r w:rsidR="00E55E6D">
        <w:rPr>
          <w:rFonts w:ascii="Arial" w:hAnsi="Arial" w:cs="Arial"/>
          <w:b w:val="0"/>
          <w:bCs/>
          <w:sz w:val="20"/>
        </w:rPr>
        <w:t xml:space="preserve"> original algorithm,</w:t>
      </w:r>
      <w:r w:rsidR="00116EFE">
        <w:rPr>
          <w:rFonts w:ascii="Arial" w:hAnsi="Arial" w:cs="Arial"/>
          <w:b w:val="0"/>
          <w:bCs/>
          <w:sz w:val="20"/>
        </w:rPr>
        <w:t xml:space="preserve"> </w:t>
      </w:r>
      <w:hyperlink r:id="rId17" w:history="1">
        <w:r w:rsidR="00116EFE" w:rsidRPr="008A04CF">
          <w:rPr>
            <w:rStyle w:val="Hyperlink"/>
            <w:rFonts w:ascii="Arial" w:hAnsi="Arial" w:cs="Arial"/>
            <w:b w:val="0"/>
            <w:bCs/>
            <w:sz w:val="20"/>
          </w:rPr>
          <w:t>http://bit.ly/5Nq2aQ</w:t>
        </w:r>
      </w:hyperlink>
      <w:r w:rsidR="00E55E6D">
        <w:rPr>
          <w:rFonts w:ascii="Arial" w:hAnsi="Arial" w:cs="Arial"/>
          <w:b w:val="0"/>
          <w:bCs/>
          <w:sz w:val="20"/>
        </w:rPr>
        <w:t>.)</w:t>
      </w:r>
    </w:p>
    <w:p w:rsidR="00E55E6D" w:rsidRDefault="009561B9" w:rsidP="009561B9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How many symmetric cases are actually handled by </w:t>
      </w:r>
      <w:proofErr w:type="spellStart"/>
      <w:r w:rsidRPr="009561B9">
        <w:rPr>
          <w:rFonts w:ascii="Courier New" w:hAnsi="Courier New" w:cs="Courier New"/>
          <w:b w:val="0"/>
          <w:bCs/>
          <w:sz w:val="20"/>
        </w:rPr>
        <w:t>DrawLine</w:t>
      </w:r>
      <w:proofErr w:type="spellEnd"/>
      <w:r>
        <w:rPr>
          <w:rFonts w:ascii="Arial" w:hAnsi="Arial" w:cs="Arial"/>
          <w:b w:val="0"/>
          <w:bCs/>
          <w:sz w:val="20"/>
        </w:rPr>
        <w:t xml:space="preserve">?  That is, what is the size of each wedge of the Cartesian plane (in degrees) handled by the case logic?  </w:t>
      </w:r>
      <w:r w:rsidR="00330B2B" w:rsidRPr="009561B9">
        <w:rPr>
          <w:rFonts w:ascii="Arial" w:hAnsi="Arial" w:cs="Arial"/>
          <w:b w:val="0"/>
          <w:bCs/>
          <w:sz w:val="20"/>
        </w:rPr>
        <w:t xml:space="preserve">Consider the possible values of </w:t>
      </w:r>
      <w:r w:rsidR="00330B2B" w:rsidRPr="009561B9">
        <w:rPr>
          <w:rFonts w:ascii="Arial" w:hAnsi="Arial" w:cs="Arial"/>
          <w:b w:val="0"/>
          <w:bCs/>
          <w:i/>
          <w:sz w:val="20"/>
        </w:rPr>
        <w:t>x</w:t>
      </w:r>
      <w:r w:rsidR="00330B2B" w:rsidRPr="009561B9">
        <w:rPr>
          <w:rFonts w:ascii="Arial" w:hAnsi="Arial" w:cs="Arial"/>
          <w:b w:val="0"/>
          <w:bCs/>
          <w:i/>
          <w:sz w:val="20"/>
          <w:vertAlign w:val="subscript"/>
        </w:rPr>
        <w:t>0</w:t>
      </w:r>
      <w:r w:rsidR="00330B2B" w:rsidRPr="009561B9">
        <w:rPr>
          <w:rFonts w:ascii="Arial" w:hAnsi="Arial" w:cs="Arial"/>
          <w:b w:val="0"/>
          <w:bCs/>
          <w:sz w:val="20"/>
        </w:rPr>
        <w:t xml:space="preserve">, </w:t>
      </w:r>
      <w:r w:rsidR="00330B2B" w:rsidRPr="009561B9">
        <w:rPr>
          <w:rFonts w:ascii="Arial" w:hAnsi="Arial" w:cs="Arial"/>
          <w:b w:val="0"/>
          <w:bCs/>
          <w:i/>
          <w:sz w:val="20"/>
        </w:rPr>
        <w:t>x</w:t>
      </w:r>
      <w:r w:rsidR="00330B2B" w:rsidRPr="009561B9">
        <w:rPr>
          <w:rFonts w:ascii="Arial" w:hAnsi="Arial" w:cs="Arial"/>
          <w:b w:val="0"/>
          <w:bCs/>
          <w:i/>
          <w:sz w:val="20"/>
          <w:vertAlign w:val="subscript"/>
        </w:rPr>
        <w:t>1</w:t>
      </w:r>
      <w:r w:rsidR="00330B2B" w:rsidRPr="009561B9">
        <w:rPr>
          <w:rFonts w:ascii="Arial" w:hAnsi="Arial" w:cs="Arial"/>
          <w:b w:val="0"/>
          <w:bCs/>
          <w:sz w:val="20"/>
        </w:rPr>
        <w:t xml:space="preserve">, </w:t>
      </w:r>
      <w:r w:rsidR="00330B2B" w:rsidRPr="009561B9">
        <w:rPr>
          <w:rFonts w:ascii="Arial" w:hAnsi="Arial" w:cs="Arial"/>
          <w:b w:val="0"/>
          <w:bCs/>
          <w:i/>
          <w:sz w:val="20"/>
        </w:rPr>
        <w:t>y</w:t>
      </w:r>
      <w:r w:rsidR="00330B2B" w:rsidRPr="009561B9">
        <w:rPr>
          <w:rFonts w:ascii="Arial" w:hAnsi="Arial" w:cs="Arial"/>
          <w:b w:val="0"/>
          <w:bCs/>
          <w:i/>
          <w:sz w:val="20"/>
          <w:vertAlign w:val="subscript"/>
        </w:rPr>
        <w:t>0</w:t>
      </w:r>
      <w:r w:rsidR="00330B2B" w:rsidRPr="009561B9">
        <w:rPr>
          <w:rFonts w:ascii="Arial" w:hAnsi="Arial" w:cs="Arial"/>
          <w:b w:val="0"/>
          <w:bCs/>
          <w:sz w:val="20"/>
        </w:rPr>
        <w:t xml:space="preserve">, and </w:t>
      </w:r>
      <w:r w:rsidR="00330B2B" w:rsidRPr="009561B9">
        <w:rPr>
          <w:rFonts w:ascii="Arial" w:hAnsi="Arial" w:cs="Arial"/>
          <w:b w:val="0"/>
          <w:bCs/>
          <w:i/>
          <w:sz w:val="20"/>
        </w:rPr>
        <w:t>y</w:t>
      </w:r>
      <w:r w:rsidR="00330B2B" w:rsidRPr="009561B9">
        <w:rPr>
          <w:rFonts w:ascii="Arial" w:hAnsi="Arial" w:cs="Arial"/>
          <w:b w:val="0"/>
          <w:bCs/>
          <w:i/>
          <w:sz w:val="20"/>
          <w:vertAlign w:val="subscript"/>
        </w:rPr>
        <w:t>1</w:t>
      </w:r>
      <w:r w:rsidR="00330B2B" w:rsidRPr="009561B9">
        <w:rPr>
          <w:rFonts w:ascii="Arial" w:hAnsi="Arial" w:cs="Arial"/>
          <w:b w:val="0"/>
          <w:bCs/>
          <w:sz w:val="20"/>
        </w:rPr>
        <w:t xml:space="preserve">. How many sign combinations must </w:t>
      </w:r>
      <w:proofErr w:type="spellStart"/>
      <w:r w:rsidR="00330B2B" w:rsidRPr="009561B9">
        <w:rPr>
          <w:rFonts w:ascii="Arial" w:hAnsi="Arial" w:cs="Arial"/>
          <w:b w:val="0"/>
          <w:bCs/>
          <w:sz w:val="20"/>
        </w:rPr>
        <w:t>Bresenham’s</w:t>
      </w:r>
      <w:proofErr w:type="spellEnd"/>
      <w:r w:rsidR="00330B2B" w:rsidRPr="009561B9">
        <w:rPr>
          <w:rFonts w:ascii="Arial" w:hAnsi="Arial" w:cs="Arial"/>
          <w:b w:val="0"/>
          <w:bCs/>
          <w:sz w:val="20"/>
        </w:rPr>
        <w:t xml:space="preserve"> algorithm handle? What range of and </w:t>
      </w:r>
      <w:proofErr w:type="spellStart"/>
      <w:r>
        <w:rPr>
          <w:rFonts w:ascii="Arial" w:hAnsi="Arial" w:cs="Arial"/>
          <w:b w:val="0"/>
          <w:bCs/>
          <w:sz w:val="20"/>
        </w:rPr>
        <w:t>d</w:t>
      </w:r>
      <w:r w:rsidR="00330B2B" w:rsidRPr="009561B9">
        <w:rPr>
          <w:rFonts w:ascii="Arial" w:hAnsi="Arial" w:cs="Arial"/>
          <w:b w:val="0"/>
          <w:bCs/>
          <w:sz w:val="20"/>
        </w:rPr>
        <w:t>x</w:t>
      </w:r>
      <w:proofErr w:type="spellEnd"/>
      <w:r w:rsidR="00330B2B" w:rsidRPr="009561B9">
        <w:rPr>
          <w:rFonts w:ascii="Arial" w:hAnsi="Arial" w:cs="Arial"/>
          <w:b w:val="0"/>
          <w:bCs/>
          <w:sz w:val="20"/>
        </w:rPr>
        <w:t xml:space="preserve"> and </w:t>
      </w:r>
      <w:proofErr w:type="spellStart"/>
      <w:proofErr w:type="gramStart"/>
      <w:r>
        <w:rPr>
          <w:rFonts w:ascii="Arial" w:hAnsi="Arial" w:cs="Arial"/>
          <w:b w:val="0"/>
          <w:bCs/>
          <w:sz w:val="20"/>
        </w:rPr>
        <w:t>d</w:t>
      </w:r>
      <w:r w:rsidR="00330B2B" w:rsidRPr="009561B9">
        <w:rPr>
          <w:rFonts w:ascii="Arial" w:hAnsi="Arial" w:cs="Arial"/>
          <w:b w:val="0"/>
          <w:bCs/>
          <w:sz w:val="20"/>
        </w:rPr>
        <w:t>y</w:t>
      </w:r>
      <w:proofErr w:type="spellEnd"/>
      <w:proofErr w:type="gramEnd"/>
      <w:r w:rsidR="00330B2B" w:rsidRPr="009561B9">
        <w:rPr>
          <w:rFonts w:ascii="Arial" w:hAnsi="Arial" w:cs="Arial"/>
          <w:b w:val="0"/>
          <w:bCs/>
          <w:sz w:val="20"/>
        </w:rPr>
        <w:t xml:space="preserve"> values does </w:t>
      </w:r>
      <w:r>
        <w:rPr>
          <w:rFonts w:ascii="Arial" w:hAnsi="Arial" w:cs="Arial"/>
          <w:b w:val="0"/>
          <w:bCs/>
          <w:sz w:val="20"/>
        </w:rPr>
        <w:t xml:space="preserve">this represent?  What about m = </w:t>
      </w:r>
      <w:proofErr w:type="spellStart"/>
      <w:proofErr w:type="gramStart"/>
      <w:r>
        <w:rPr>
          <w:rFonts w:ascii="Arial" w:hAnsi="Arial" w:cs="Arial"/>
          <w:b w:val="0"/>
          <w:bCs/>
          <w:sz w:val="20"/>
        </w:rPr>
        <w:t>d</w:t>
      </w:r>
      <w:r w:rsidRPr="009561B9">
        <w:rPr>
          <w:rFonts w:ascii="Arial" w:hAnsi="Arial" w:cs="Arial"/>
          <w:b w:val="0"/>
          <w:bCs/>
          <w:sz w:val="20"/>
        </w:rPr>
        <w:t>y</w:t>
      </w:r>
      <w:proofErr w:type="spellEnd"/>
      <w:proofErr w:type="gramEnd"/>
      <w:r>
        <w:rPr>
          <w:rFonts w:ascii="Arial" w:hAnsi="Arial" w:cs="Arial"/>
          <w:b w:val="0"/>
          <w:bCs/>
          <w:sz w:val="20"/>
        </w:rPr>
        <w:t xml:space="preserve"> / </w:t>
      </w:r>
      <w:proofErr w:type="spellStart"/>
      <w:r>
        <w:rPr>
          <w:rFonts w:ascii="Arial" w:hAnsi="Arial" w:cs="Arial"/>
          <w:b w:val="0"/>
          <w:bCs/>
          <w:sz w:val="20"/>
        </w:rPr>
        <w:t>dx</w:t>
      </w:r>
      <w:proofErr w:type="spellEnd"/>
      <w:r w:rsidR="00923DAC">
        <w:rPr>
          <w:rFonts w:ascii="Arial" w:hAnsi="Arial" w:cs="Arial"/>
          <w:b w:val="0"/>
          <w:bCs/>
          <w:sz w:val="20"/>
        </w:rPr>
        <w:t xml:space="preserve">?  </w:t>
      </w:r>
      <w:proofErr w:type="gramStart"/>
      <w:r w:rsidR="00923DAC">
        <w:rPr>
          <w:rFonts w:ascii="Arial" w:hAnsi="Arial" w:cs="Arial"/>
          <w:b w:val="0"/>
          <w:bCs/>
          <w:sz w:val="20"/>
        </w:rPr>
        <w:t>(As an outside reference, see p. 350-351 of Angel 5</w:t>
      </w:r>
      <w:r w:rsidR="00923DAC" w:rsidRPr="00923DAC">
        <w:rPr>
          <w:rFonts w:ascii="Arial" w:hAnsi="Arial" w:cs="Arial"/>
          <w:b w:val="0"/>
          <w:bCs/>
          <w:sz w:val="20"/>
          <w:vertAlign w:val="superscript"/>
        </w:rPr>
        <w:t>e</w:t>
      </w:r>
      <w:r w:rsidR="00923DAC">
        <w:rPr>
          <w:rFonts w:ascii="Arial" w:hAnsi="Arial" w:cs="Arial"/>
          <w:b w:val="0"/>
          <w:bCs/>
          <w:sz w:val="20"/>
        </w:rPr>
        <w:t>.)</w:t>
      </w:r>
      <w:proofErr w:type="gramEnd"/>
    </w:p>
    <w:p w:rsidR="009331B5" w:rsidRPr="009561B9" w:rsidRDefault="00D80935" w:rsidP="009561B9">
      <w:pPr>
        <w:pStyle w:val="Title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What is being pre</w:t>
      </w:r>
      <w:r w:rsidR="007F64D8">
        <w:rPr>
          <w:rFonts w:ascii="Arial" w:hAnsi="Arial" w:cs="Arial"/>
          <w:b w:val="0"/>
          <w:bCs/>
          <w:sz w:val="20"/>
        </w:rPr>
        <w:t>-</w:t>
      </w:r>
      <w:r>
        <w:rPr>
          <w:rFonts w:ascii="Arial" w:hAnsi="Arial" w:cs="Arial"/>
          <w:b w:val="0"/>
          <w:bCs/>
          <w:sz w:val="20"/>
        </w:rPr>
        <w:t xml:space="preserve">computed as a </w:t>
      </w:r>
      <w:r w:rsidRPr="00D80935">
        <w:rPr>
          <w:rFonts w:ascii="Arial" w:hAnsi="Arial" w:cs="Arial"/>
          <w:b w:val="0"/>
          <w:bCs/>
          <w:i/>
          <w:sz w:val="20"/>
        </w:rPr>
        <w:t>forward difference</w:t>
      </w:r>
      <w:r w:rsidR="007F64D8">
        <w:rPr>
          <w:rFonts w:ascii="Arial" w:hAnsi="Arial" w:cs="Arial"/>
          <w:b w:val="0"/>
          <w:bCs/>
          <w:sz w:val="20"/>
        </w:rPr>
        <w:t xml:space="preserve"> in the midpoint algorithm</w:t>
      </w:r>
      <w:r>
        <w:rPr>
          <w:rFonts w:ascii="Arial" w:hAnsi="Arial" w:cs="Arial"/>
          <w:b w:val="0"/>
          <w:bCs/>
          <w:sz w:val="20"/>
        </w:rPr>
        <w:t xml:space="preserve">?  Explain in your own words how it is used to </w:t>
      </w:r>
      <w:r w:rsidR="007F64D8">
        <w:rPr>
          <w:rFonts w:ascii="Arial" w:hAnsi="Arial" w:cs="Arial"/>
          <w:b w:val="0"/>
          <w:bCs/>
          <w:sz w:val="20"/>
        </w:rPr>
        <w:t>calculate</w:t>
      </w:r>
      <w:r>
        <w:rPr>
          <w:rFonts w:ascii="Arial" w:hAnsi="Arial" w:cs="Arial"/>
          <w:b w:val="0"/>
          <w:bCs/>
          <w:sz w:val="20"/>
        </w:rPr>
        <w:t xml:space="preserve"> which pixel to draw</w:t>
      </w:r>
      <w:r w:rsidR="007F64D8">
        <w:rPr>
          <w:rFonts w:ascii="Arial" w:hAnsi="Arial" w:cs="Arial"/>
          <w:b w:val="0"/>
          <w:bCs/>
          <w:sz w:val="20"/>
        </w:rPr>
        <w:t>.</w:t>
      </w:r>
    </w:p>
    <w:p w:rsidR="0035164E" w:rsidRPr="00EB6710" w:rsidRDefault="0035164E" w:rsidP="0035164E">
      <w:pPr>
        <w:pStyle w:val="Title"/>
        <w:jc w:val="both"/>
        <w:rPr>
          <w:rFonts w:ascii="Arial" w:hAnsi="Arial" w:cs="Arial"/>
          <w:bCs/>
          <w:sz w:val="20"/>
        </w:rPr>
      </w:pPr>
    </w:p>
    <w:p w:rsidR="00762B61" w:rsidRPr="001C591E" w:rsidRDefault="00D244E8" w:rsidP="00EA340E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(</w:t>
      </w:r>
      <w:r w:rsidR="008A2D05">
        <w:rPr>
          <w:rFonts w:ascii="Arial" w:hAnsi="Arial" w:cs="Arial"/>
          <w:bCs/>
          <w:sz w:val="20"/>
        </w:rPr>
        <w:t xml:space="preserve">30% for </w:t>
      </w:r>
      <w:r w:rsidR="0008694B">
        <w:rPr>
          <w:rFonts w:ascii="Arial" w:hAnsi="Arial" w:cs="Arial"/>
          <w:bCs/>
          <w:sz w:val="20"/>
        </w:rPr>
        <w:t>636</w:t>
      </w:r>
      <w:r w:rsidR="008A2D05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20%</w:t>
      </w:r>
      <w:r w:rsidR="008A2D05">
        <w:rPr>
          <w:rFonts w:ascii="Arial" w:hAnsi="Arial" w:cs="Arial"/>
          <w:bCs/>
          <w:sz w:val="20"/>
        </w:rPr>
        <w:t xml:space="preserve"> for </w:t>
      </w:r>
      <w:r w:rsidR="0063633D">
        <w:rPr>
          <w:rFonts w:ascii="Arial" w:hAnsi="Arial" w:cs="Arial"/>
          <w:bCs/>
          <w:sz w:val="20"/>
        </w:rPr>
        <w:t>736</w:t>
      </w:r>
      <w:r>
        <w:rPr>
          <w:rFonts w:ascii="Arial" w:hAnsi="Arial" w:cs="Arial"/>
          <w:bCs/>
          <w:sz w:val="20"/>
        </w:rPr>
        <w:t xml:space="preserve">) </w:t>
      </w:r>
      <w:proofErr w:type="gramStart"/>
      <w:r w:rsidR="001C591E">
        <w:rPr>
          <w:rFonts w:ascii="Arial" w:hAnsi="Arial" w:cs="Arial"/>
          <w:bCs/>
          <w:sz w:val="20"/>
        </w:rPr>
        <w:t>Definitions</w:t>
      </w:r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 xml:space="preserve">  </w:t>
      </w:r>
      <w:r w:rsidR="001C591E">
        <w:rPr>
          <w:rFonts w:ascii="Arial" w:hAnsi="Arial" w:cs="Arial"/>
          <w:b w:val="0"/>
          <w:bCs/>
          <w:sz w:val="20"/>
        </w:rPr>
        <w:t xml:space="preserve">Write down definitions for the following terms in your own words.  Consult the textbook; you may use outside sources, but cite </w:t>
      </w:r>
      <w:r w:rsidR="001C591E">
        <w:rPr>
          <w:rFonts w:ascii="Arial" w:hAnsi="Arial" w:cs="Arial"/>
          <w:b w:val="0"/>
          <w:bCs/>
          <w:i/>
          <w:sz w:val="20"/>
        </w:rPr>
        <w:t>all</w:t>
      </w:r>
      <w:r w:rsidR="001C591E">
        <w:rPr>
          <w:rFonts w:ascii="Arial" w:hAnsi="Arial" w:cs="Arial"/>
          <w:b w:val="0"/>
          <w:bCs/>
          <w:sz w:val="20"/>
        </w:rPr>
        <w:t xml:space="preserve"> your sources, including the textbook, by page.</w:t>
      </w:r>
    </w:p>
    <w:p w:rsidR="003720B0" w:rsidRPr="003720B0" w:rsidRDefault="003720B0" w:rsidP="003720B0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C42A34" w:rsidRDefault="00C42A34" w:rsidP="00C42A34">
      <w:pPr>
        <w:pStyle w:val="Title"/>
        <w:numPr>
          <w:ilvl w:val="5"/>
          <w:numId w:val="5"/>
        </w:numPr>
        <w:tabs>
          <w:tab w:val="clear" w:pos="450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 w:rsidRPr="00C42A34">
        <w:rPr>
          <w:rFonts w:ascii="Arial" w:hAnsi="Arial" w:cs="Arial"/>
          <w:bCs/>
          <w:sz w:val="20"/>
        </w:rPr>
        <w:t>D</w:t>
      </w:r>
      <w:r>
        <w:rPr>
          <w:rFonts w:ascii="Arial" w:hAnsi="Arial" w:cs="Arial"/>
          <w:b w:val="0"/>
          <w:bCs/>
          <w:sz w:val="20"/>
        </w:rPr>
        <w:t xml:space="preserve">, </w:t>
      </w:r>
      <w:r w:rsidRPr="00C42A34">
        <w:rPr>
          <w:rFonts w:ascii="Arial" w:hAnsi="Arial" w:cs="Arial"/>
          <w:bCs/>
          <w:sz w:val="20"/>
        </w:rPr>
        <w:t>U</w:t>
      </w:r>
      <w:r>
        <w:rPr>
          <w:rFonts w:ascii="Arial" w:hAnsi="Arial" w:cs="Arial"/>
          <w:b w:val="0"/>
          <w:bCs/>
          <w:sz w:val="20"/>
        </w:rPr>
        <w:t xml:space="preserve">, </w:t>
      </w:r>
      <w:r w:rsidRPr="00C42A34">
        <w:rPr>
          <w:rFonts w:ascii="Arial" w:hAnsi="Arial" w:cs="Arial"/>
          <w:bCs/>
          <w:sz w:val="20"/>
        </w:rPr>
        <w:t>R</w:t>
      </w:r>
      <w:r>
        <w:rPr>
          <w:rFonts w:ascii="Arial" w:hAnsi="Arial" w:cs="Arial"/>
          <w:b w:val="0"/>
          <w:bCs/>
          <w:sz w:val="20"/>
        </w:rPr>
        <w:t xml:space="preserve"> – Section 2.1, p. 8 </w:t>
      </w:r>
      <w:r w:rsidR="00693C8F">
        <w:rPr>
          <w:rFonts w:ascii="Arial" w:hAnsi="Arial" w:cs="Arial"/>
          <w:b w:val="0"/>
          <w:bCs/>
          <w:sz w:val="20"/>
        </w:rPr>
        <w:t>–</w:t>
      </w:r>
      <w:r>
        <w:rPr>
          <w:rFonts w:ascii="Arial" w:hAnsi="Arial" w:cs="Arial"/>
          <w:b w:val="0"/>
          <w:bCs/>
          <w:sz w:val="20"/>
        </w:rPr>
        <w:t xml:space="preserve"> 10</w:t>
      </w:r>
      <w:r w:rsidR="00693C8F">
        <w:rPr>
          <w:rFonts w:ascii="Arial" w:hAnsi="Arial" w:cs="Arial"/>
          <w:b w:val="0"/>
          <w:bCs/>
          <w:sz w:val="20"/>
        </w:rPr>
        <w:t>; Section 2.3.1, p. 43 - 48</w:t>
      </w:r>
    </w:p>
    <w:p w:rsidR="003720B0" w:rsidRDefault="003720B0" w:rsidP="003720B0">
      <w:pPr>
        <w:pStyle w:val="Title"/>
        <w:numPr>
          <w:ilvl w:val="5"/>
          <w:numId w:val="5"/>
        </w:numPr>
        <w:tabs>
          <w:tab w:val="clear" w:pos="450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Affine transformation (distinguish from </w:t>
      </w:r>
      <w:r w:rsidRPr="001344BA">
        <w:rPr>
          <w:rFonts w:ascii="Arial" w:hAnsi="Arial" w:cs="Arial"/>
          <w:bCs/>
          <w:sz w:val="20"/>
        </w:rPr>
        <w:t>linear</w:t>
      </w:r>
      <w:r>
        <w:rPr>
          <w:rFonts w:ascii="Arial" w:hAnsi="Arial" w:cs="Arial"/>
          <w:b w:val="0"/>
          <w:bCs/>
          <w:sz w:val="20"/>
        </w:rPr>
        <w:t xml:space="preserve"> transformation) – Section 2.2.1 &amp; Section 2.2.2</w:t>
      </w:r>
    </w:p>
    <w:p w:rsidR="00693C8F" w:rsidRDefault="00C42A34" w:rsidP="00693C8F">
      <w:pPr>
        <w:pStyle w:val="Title"/>
        <w:numPr>
          <w:ilvl w:val="5"/>
          <w:numId w:val="5"/>
        </w:numPr>
        <w:tabs>
          <w:tab w:val="clear" w:pos="450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World</w:t>
      </w:r>
      <w:r w:rsidR="003720B0">
        <w:rPr>
          <w:rFonts w:ascii="Arial" w:hAnsi="Arial" w:cs="Arial"/>
          <w:b w:val="0"/>
          <w:bCs/>
          <w:sz w:val="20"/>
        </w:rPr>
        <w:t xml:space="preserve"> space (</w:t>
      </w:r>
      <w:r w:rsidR="003720B0">
        <w:rPr>
          <w:rFonts w:ascii="Arial" w:hAnsi="Arial" w:cs="Arial"/>
          <w:b w:val="0"/>
          <w:bCs/>
          <w:i/>
          <w:sz w:val="20"/>
        </w:rPr>
        <w:t xml:space="preserve">aka </w:t>
      </w:r>
      <w:r w:rsidR="003720B0" w:rsidRPr="003720B0">
        <w:rPr>
          <w:rFonts w:ascii="Arial" w:hAnsi="Arial" w:cs="Arial"/>
          <w:b w:val="0"/>
          <w:bCs/>
          <w:sz w:val="20"/>
        </w:rPr>
        <w:t xml:space="preserve">world </w:t>
      </w:r>
      <w:r>
        <w:rPr>
          <w:rFonts w:ascii="Arial" w:hAnsi="Arial" w:cs="Arial"/>
          <w:b w:val="0"/>
          <w:bCs/>
          <w:sz w:val="20"/>
        </w:rPr>
        <w:t>coordinates</w:t>
      </w:r>
      <w:r w:rsidR="003720B0">
        <w:rPr>
          <w:rFonts w:ascii="Arial" w:hAnsi="Arial" w:cs="Arial"/>
          <w:b w:val="0"/>
          <w:bCs/>
          <w:sz w:val="20"/>
        </w:rPr>
        <w:t>)</w:t>
      </w:r>
      <w:r w:rsidR="00693C8F">
        <w:rPr>
          <w:rFonts w:ascii="Arial" w:hAnsi="Arial" w:cs="Arial"/>
          <w:b w:val="0"/>
          <w:bCs/>
          <w:sz w:val="20"/>
        </w:rPr>
        <w:t xml:space="preserve"> – </w:t>
      </w:r>
      <w:r w:rsidR="00923DAC">
        <w:rPr>
          <w:rFonts w:ascii="Arial" w:hAnsi="Arial" w:cs="Arial"/>
          <w:b w:val="0"/>
          <w:bCs/>
          <w:sz w:val="20"/>
        </w:rPr>
        <w:t>Section 2.3.3, p. 48 – 50;</w:t>
      </w:r>
      <w:r w:rsidR="00693C8F">
        <w:rPr>
          <w:rFonts w:ascii="Arial" w:hAnsi="Arial" w:cs="Arial"/>
          <w:b w:val="0"/>
          <w:bCs/>
          <w:sz w:val="20"/>
        </w:rPr>
        <w:t xml:space="preserve"> Section 2.3.7, p. 58</w:t>
      </w:r>
    </w:p>
    <w:p w:rsidR="003720B0" w:rsidRDefault="003720B0" w:rsidP="00693C8F">
      <w:pPr>
        <w:pStyle w:val="Title"/>
        <w:numPr>
          <w:ilvl w:val="5"/>
          <w:numId w:val="5"/>
        </w:numPr>
        <w:tabs>
          <w:tab w:val="clear" w:pos="450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View/camera/eye (</w:t>
      </w:r>
      <w:r w:rsidRPr="003720B0">
        <w:rPr>
          <w:rFonts w:ascii="Arial" w:hAnsi="Arial" w:cs="Arial"/>
          <w:b w:val="0"/>
          <w:bCs/>
          <w:i/>
          <w:sz w:val="20"/>
        </w:rPr>
        <w:t>aka</w:t>
      </w:r>
      <w:r>
        <w:rPr>
          <w:rFonts w:ascii="Arial" w:hAnsi="Arial" w:cs="Arial"/>
          <w:b w:val="0"/>
          <w:bCs/>
          <w:sz w:val="20"/>
        </w:rPr>
        <w:t xml:space="preserve"> view/camera/eye </w:t>
      </w:r>
      <w:r w:rsidRPr="003720B0">
        <w:rPr>
          <w:rFonts w:ascii="Arial" w:hAnsi="Arial" w:cs="Arial"/>
          <w:b w:val="0"/>
          <w:bCs/>
          <w:sz w:val="20"/>
        </w:rPr>
        <w:t>coordinates</w:t>
      </w:r>
      <w:r>
        <w:rPr>
          <w:rFonts w:ascii="Arial" w:hAnsi="Arial" w:cs="Arial"/>
          <w:b w:val="0"/>
          <w:bCs/>
          <w:sz w:val="20"/>
        </w:rPr>
        <w:t>) – Section 2.3.4</w:t>
      </w:r>
    </w:p>
    <w:p w:rsidR="003720B0" w:rsidRPr="00693C8F" w:rsidRDefault="003720B0" w:rsidP="00693C8F">
      <w:pPr>
        <w:pStyle w:val="Title"/>
        <w:numPr>
          <w:ilvl w:val="5"/>
          <w:numId w:val="5"/>
        </w:numPr>
        <w:tabs>
          <w:tab w:val="clear" w:pos="4500"/>
        </w:tabs>
        <w:ind w:left="1440"/>
        <w:jc w:val="both"/>
        <w:rPr>
          <w:rFonts w:ascii="Arial" w:hAnsi="Arial" w:cs="Arial"/>
          <w:b w:val="0"/>
          <w:bCs/>
          <w:sz w:val="20"/>
        </w:rPr>
      </w:pPr>
      <w:proofErr w:type="spellStart"/>
      <w:r>
        <w:rPr>
          <w:rFonts w:ascii="Arial" w:hAnsi="Arial" w:cs="Arial"/>
          <w:b w:val="0"/>
          <w:bCs/>
          <w:sz w:val="20"/>
        </w:rPr>
        <w:t>Rasterization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– Section 2.5</w:t>
      </w:r>
    </w:p>
    <w:p w:rsidR="00EA340E" w:rsidRPr="00762B61" w:rsidRDefault="00EA340E" w:rsidP="00923DAC">
      <w:pPr>
        <w:pStyle w:val="Title"/>
        <w:jc w:val="both"/>
        <w:rPr>
          <w:rFonts w:ascii="Arial" w:hAnsi="Arial" w:cs="Arial"/>
          <w:bCs/>
          <w:sz w:val="20"/>
        </w:rPr>
      </w:pPr>
    </w:p>
    <w:p w:rsidR="00762B61" w:rsidRPr="001C591E" w:rsidRDefault="001C591E" w:rsidP="00762B61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i/>
          <w:sz w:val="20"/>
        </w:rPr>
      </w:pPr>
      <w:proofErr w:type="gramStart"/>
      <w:r>
        <w:rPr>
          <w:rFonts w:ascii="Arial" w:hAnsi="Arial" w:cs="Arial"/>
          <w:bCs/>
          <w:sz w:val="20"/>
        </w:rPr>
        <w:t xml:space="preserve">(20%) </w:t>
      </w:r>
      <w:r w:rsidR="00923DAC">
        <w:rPr>
          <w:rFonts w:ascii="Arial" w:hAnsi="Arial" w:cs="Arial"/>
          <w:bCs/>
          <w:sz w:val="20"/>
        </w:rPr>
        <w:t xml:space="preserve">3-D </w:t>
      </w:r>
      <w:proofErr w:type="spellStart"/>
      <w:r w:rsidR="00D80935">
        <w:rPr>
          <w:rFonts w:ascii="Arial" w:hAnsi="Arial" w:cs="Arial"/>
          <w:bCs/>
          <w:sz w:val="20"/>
        </w:rPr>
        <w:t>Modelview</w:t>
      </w:r>
      <w:proofErr w:type="spellEnd"/>
      <w:r w:rsidR="00D80935">
        <w:rPr>
          <w:rFonts w:ascii="Arial" w:hAnsi="Arial" w:cs="Arial"/>
          <w:bCs/>
          <w:sz w:val="20"/>
        </w:rPr>
        <w:t xml:space="preserve"> Transformation</w:t>
      </w:r>
      <w:r w:rsidR="00923DAC">
        <w:rPr>
          <w:rFonts w:ascii="Arial" w:hAnsi="Arial" w:cs="Arial"/>
          <w:bCs/>
          <w:sz w:val="20"/>
        </w:rPr>
        <w:t>.</w:t>
      </w:r>
      <w:proofErr w:type="gramEnd"/>
      <w:r w:rsidR="00923DAC">
        <w:rPr>
          <w:rFonts w:ascii="Arial" w:hAnsi="Arial" w:cs="Arial"/>
          <w:bCs/>
          <w:sz w:val="20"/>
        </w:rPr>
        <w:t xml:space="preserve">  </w:t>
      </w:r>
      <w:proofErr w:type="gramStart"/>
      <w:r w:rsidR="0063633D">
        <w:rPr>
          <w:rFonts w:ascii="Arial" w:hAnsi="Arial" w:cs="Arial"/>
          <w:b w:val="0"/>
          <w:bCs/>
          <w:sz w:val="20"/>
          <w:u w:val="single"/>
        </w:rPr>
        <w:t>736</w:t>
      </w:r>
      <w:r w:rsidR="00923DAC" w:rsidRPr="00923DAC">
        <w:rPr>
          <w:rFonts w:ascii="Arial" w:hAnsi="Arial" w:cs="Arial"/>
          <w:b w:val="0"/>
          <w:bCs/>
          <w:sz w:val="20"/>
          <w:u w:val="single"/>
        </w:rPr>
        <w:t xml:space="preserve"> only</w:t>
      </w:r>
      <w:r w:rsidR="00923DAC">
        <w:rPr>
          <w:rFonts w:ascii="Arial" w:hAnsi="Arial" w:cs="Arial"/>
          <w:b w:val="0"/>
          <w:bCs/>
          <w:sz w:val="20"/>
        </w:rPr>
        <w:t>.</w:t>
      </w:r>
      <w:proofErr w:type="gramEnd"/>
      <w:r w:rsidR="00923DAC">
        <w:rPr>
          <w:rFonts w:ascii="Arial" w:hAnsi="Arial" w:cs="Arial"/>
          <w:b w:val="0"/>
          <w:bCs/>
          <w:sz w:val="20"/>
        </w:rPr>
        <w:t xml:space="preserve"> Explain the difference between </w:t>
      </w:r>
      <w:r w:rsidR="00D80935">
        <w:rPr>
          <w:rFonts w:ascii="Arial" w:hAnsi="Arial" w:cs="Arial"/>
          <w:b w:val="0"/>
          <w:bCs/>
          <w:sz w:val="20"/>
        </w:rPr>
        <w:t xml:space="preserve">model and world </w:t>
      </w:r>
      <w:r w:rsidR="00923DAC">
        <w:rPr>
          <w:rFonts w:ascii="Arial" w:hAnsi="Arial" w:cs="Arial"/>
          <w:b w:val="0"/>
          <w:bCs/>
          <w:sz w:val="20"/>
        </w:rPr>
        <w:t>coordinates, as defined in Section 2.3,</w:t>
      </w:r>
      <w:r w:rsidR="00D80935">
        <w:rPr>
          <w:rFonts w:ascii="Arial" w:hAnsi="Arial" w:cs="Arial"/>
          <w:b w:val="0"/>
          <w:bCs/>
          <w:sz w:val="20"/>
        </w:rPr>
        <w:t xml:space="preserve"> and explain the purpose of the </w:t>
      </w:r>
      <w:proofErr w:type="spellStart"/>
      <w:r w:rsidR="00D80935">
        <w:rPr>
          <w:rFonts w:ascii="Arial" w:hAnsi="Arial" w:cs="Arial"/>
          <w:b w:val="0"/>
          <w:bCs/>
          <w:sz w:val="20"/>
        </w:rPr>
        <w:t>modelview</w:t>
      </w:r>
      <w:proofErr w:type="spellEnd"/>
      <w:r w:rsidR="00D80935">
        <w:rPr>
          <w:rFonts w:ascii="Arial" w:hAnsi="Arial" w:cs="Arial"/>
          <w:b w:val="0"/>
          <w:bCs/>
          <w:sz w:val="20"/>
        </w:rPr>
        <w:t xml:space="preserve"> transformation (MVT)</w:t>
      </w:r>
      <w:r w:rsidR="00923DAC">
        <w:rPr>
          <w:rFonts w:ascii="Arial" w:hAnsi="Arial" w:cs="Arial"/>
          <w:b w:val="0"/>
          <w:bCs/>
          <w:sz w:val="20"/>
        </w:rPr>
        <w:t xml:space="preserve"> in your own words.</w:t>
      </w:r>
    </w:p>
    <w:p w:rsidR="001A3115" w:rsidRDefault="001A3115" w:rsidP="001A3115">
      <w:pPr>
        <w:pStyle w:val="Title"/>
        <w:jc w:val="both"/>
        <w:rPr>
          <w:rFonts w:ascii="Arial" w:hAnsi="Arial" w:cs="Arial"/>
          <w:bCs/>
          <w:sz w:val="20"/>
        </w:rPr>
      </w:pPr>
    </w:p>
    <w:p w:rsidR="000316B6" w:rsidRPr="007F64D8" w:rsidRDefault="000316B6" w:rsidP="001A3115">
      <w:pPr>
        <w:pStyle w:val="Title"/>
        <w:numPr>
          <w:ilvl w:val="0"/>
          <w:numId w:val="5"/>
        </w:numPr>
        <w:jc w:val="both"/>
        <w:rPr>
          <w:rFonts w:ascii="Arial" w:hAnsi="Arial" w:cs="Arial"/>
          <w:bCs/>
          <w:i/>
          <w:sz w:val="20"/>
        </w:rPr>
      </w:pPr>
      <w:r w:rsidRPr="0035164E">
        <w:rPr>
          <w:rFonts w:ascii="Arial" w:hAnsi="Arial" w:cs="Arial"/>
          <w:bCs/>
          <w:sz w:val="20"/>
        </w:rPr>
        <w:t xml:space="preserve">(20%) </w:t>
      </w:r>
      <w:proofErr w:type="gramStart"/>
      <w:r w:rsidRPr="0035164E">
        <w:rPr>
          <w:rFonts w:ascii="Arial" w:hAnsi="Arial" w:cs="Arial"/>
          <w:bCs/>
          <w:sz w:val="20"/>
        </w:rPr>
        <w:t>Clipping</w:t>
      </w:r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 w:val="0"/>
          <w:bCs/>
          <w:sz w:val="20"/>
        </w:rPr>
        <w:t>See Figure 3.2, p. 157.  How many sides can the polygon that results from clipping a triangle by a rectangle have?  Discuss all possible cases including trivial and boundary cases.</w:t>
      </w:r>
    </w:p>
    <w:p w:rsidR="00913278" w:rsidRDefault="00913278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C42A34" w:rsidRDefault="00C42A34" w:rsidP="00C42A34">
      <w:pPr>
        <w:pStyle w:val="Title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Extra credit (5% each):</w:t>
      </w:r>
    </w:p>
    <w:p w:rsidR="00C42A34" w:rsidRPr="00C42A34" w:rsidRDefault="00C42A34" w:rsidP="00C42A34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63633D" w:rsidRDefault="00C42A34" w:rsidP="00D80935">
      <w:pPr>
        <w:pStyle w:val="Title"/>
        <w:numPr>
          <w:ilvl w:val="5"/>
          <w:numId w:val="5"/>
        </w:numPr>
        <w:tabs>
          <w:tab w:val="clear" w:pos="4500"/>
        </w:tabs>
        <w:ind w:left="720"/>
        <w:jc w:val="both"/>
        <w:rPr>
          <w:rFonts w:ascii="Arial" w:hAnsi="Arial" w:cs="Arial"/>
          <w:b w:val="0"/>
          <w:bCs/>
          <w:sz w:val="20"/>
        </w:rPr>
      </w:pPr>
      <w:r w:rsidRPr="00C42A34">
        <w:rPr>
          <w:rFonts w:ascii="Arial" w:hAnsi="Arial" w:cs="Arial"/>
          <w:bCs/>
          <w:sz w:val="20"/>
        </w:rPr>
        <w:t>EC1</w:t>
      </w:r>
      <w:r w:rsidR="0063633D">
        <w:rPr>
          <w:rFonts w:ascii="Arial" w:hAnsi="Arial" w:cs="Arial"/>
          <w:bCs/>
          <w:sz w:val="20"/>
        </w:rPr>
        <w:t>.</w:t>
      </w:r>
      <w:r w:rsidR="00D80935">
        <w:rPr>
          <w:rFonts w:ascii="Arial" w:hAnsi="Arial" w:cs="Arial"/>
          <w:b w:val="0"/>
          <w:bCs/>
          <w:sz w:val="20"/>
        </w:rPr>
        <w:t xml:space="preserve">  </w:t>
      </w:r>
      <w:r w:rsidR="008660E1" w:rsidRPr="00D80935">
        <w:rPr>
          <w:rFonts w:ascii="Arial" w:hAnsi="Arial" w:cs="Arial"/>
          <w:b w:val="0"/>
          <w:bCs/>
          <w:sz w:val="20"/>
        </w:rPr>
        <w:t xml:space="preserve">Consider matrix transformations used in animation. Describe, in your own words, a use of the </w:t>
      </w:r>
      <w:r w:rsidR="008660E1" w:rsidRPr="00D80935">
        <w:rPr>
          <w:rFonts w:ascii="Arial" w:hAnsi="Arial" w:cs="Arial"/>
          <w:b w:val="0"/>
          <w:bCs/>
          <w:i/>
          <w:sz w:val="20"/>
        </w:rPr>
        <w:t>shear transformation</w:t>
      </w:r>
      <w:r w:rsidR="008660E1" w:rsidRPr="00D80935">
        <w:rPr>
          <w:rFonts w:ascii="Arial" w:hAnsi="Arial" w:cs="Arial"/>
          <w:b w:val="0"/>
          <w:bCs/>
          <w:sz w:val="20"/>
        </w:rPr>
        <w:t>.</w:t>
      </w:r>
    </w:p>
    <w:p w:rsidR="00D80935" w:rsidRPr="00C42A34" w:rsidRDefault="00D80935" w:rsidP="00D80935">
      <w:pPr>
        <w:pStyle w:val="Title"/>
        <w:numPr>
          <w:ilvl w:val="5"/>
          <w:numId w:val="5"/>
        </w:numPr>
        <w:tabs>
          <w:tab w:val="clear" w:pos="4500"/>
        </w:tabs>
        <w:ind w:left="720"/>
        <w:jc w:val="both"/>
        <w:rPr>
          <w:rFonts w:ascii="Arial" w:hAnsi="Arial" w:cs="Arial"/>
          <w:bCs/>
          <w:sz w:val="20"/>
        </w:rPr>
      </w:pPr>
      <w:r w:rsidRPr="00C42A34">
        <w:rPr>
          <w:rFonts w:ascii="Arial" w:hAnsi="Arial" w:cs="Arial"/>
          <w:bCs/>
          <w:sz w:val="20"/>
        </w:rPr>
        <w:t>EC</w:t>
      </w:r>
      <w:r>
        <w:rPr>
          <w:rFonts w:ascii="Arial" w:hAnsi="Arial" w:cs="Arial"/>
          <w:bCs/>
          <w:sz w:val="20"/>
        </w:rPr>
        <w:t>2</w:t>
      </w:r>
      <w:r w:rsidRPr="00C42A34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 </w:t>
      </w:r>
      <w:r w:rsidRPr="00C42A34">
        <w:rPr>
          <w:rFonts w:ascii="Arial" w:hAnsi="Arial" w:cs="Arial"/>
          <w:b w:val="0"/>
          <w:bCs/>
          <w:sz w:val="20"/>
        </w:rPr>
        <w:t xml:space="preserve">p. 79 </w:t>
      </w:r>
      <w:r>
        <w:rPr>
          <w:rFonts w:ascii="Arial" w:hAnsi="Arial" w:cs="Arial"/>
          <w:b w:val="0"/>
          <w:bCs/>
          <w:sz w:val="20"/>
        </w:rPr>
        <w:t xml:space="preserve">of </w:t>
      </w:r>
      <w:proofErr w:type="spellStart"/>
      <w:r>
        <w:rPr>
          <w:rFonts w:ascii="Arial" w:hAnsi="Arial" w:cs="Arial"/>
          <w:b w:val="0"/>
          <w:bCs/>
          <w:sz w:val="20"/>
        </w:rPr>
        <w:t>Eberly</w:t>
      </w:r>
      <w:proofErr w:type="spellEnd"/>
      <w:r>
        <w:rPr>
          <w:rFonts w:ascii="Arial" w:hAnsi="Arial" w:cs="Arial"/>
          <w:b w:val="0"/>
          <w:bCs/>
          <w:sz w:val="20"/>
        </w:rPr>
        <w:t xml:space="preserve"> 2</w:t>
      </w:r>
      <w:r w:rsidRPr="00D80935">
        <w:rPr>
          <w:rFonts w:ascii="Arial" w:hAnsi="Arial" w:cs="Arial"/>
          <w:b w:val="0"/>
          <w:bCs/>
          <w:sz w:val="20"/>
          <w:vertAlign w:val="superscript"/>
        </w:rPr>
        <w:t>e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Pr="00C42A34">
        <w:rPr>
          <w:rFonts w:ascii="Arial" w:hAnsi="Arial" w:cs="Arial"/>
          <w:b w:val="0"/>
          <w:bCs/>
          <w:sz w:val="20"/>
        </w:rPr>
        <w:t xml:space="preserve">reads “The </w:t>
      </w:r>
      <w:r>
        <w:rPr>
          <w:rFonts w:ascii="Arial" w:hAnsi="Arial" w:cs="Arial"/>
          <w:b w:val="0"/>
          <w:bCs/>
          <w:sz w:val="20"/>
        </w:rPr>
        <w:t>special cases of horizontal, vertical, and diagonal lines can be factored out if desired.”  Explain how this would be done, exactly what code would be moved, and why.</w:t>
      </w:r>
    </w:p>
    <w:p w:rsidR="00C42A34" w:rsidRDefault="00C42A34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  <w:r w:rsidRPr="00913278">
        <w:rPr>
          <w:rFonts w:ascii="Arial" w:hAnsi="Arial" w:cs="Arial"/>
          <w:bCs/>
          <w:sz w:val="20"/>
        </w:rPr>
        <w:t>Class Participation (required)</w:t>
      </w:r>
      <w:r>
        <w:rPr>
          <w:rFonts w:ascii="Arial" w:hAnsi="Arial" w:cs="Arial"/>
          <w:bCs/>
          <w:sz w:val="20"/>
        </w:rPr>
        <w:t>:</w:t>
      </w: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</w:p>
    <w:p w:rsidR="00913278" w:rsidRPr="00913278" w:rsidRDefault="00913278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Select a term project topic by Fri </w:t>
      </w:r>
      <w:r w:rsidR="0063633D">
        <w:rPr>
          <w:rFonts w:ascii="Arial" w:hAnsi="Arial" w:cs="Arial"/>
          <w:b w:val="0"/>
          <w:bCs/>
          <w:sz w:val="20"/>
        </w:rPr>
        <w:t>1</w:t>
      </w:r>
      <w:r w:rsidR="007F64D8">
        <w:rPr>
          <w:rFonts w:ascii="Arial" w:hAnsi="Arial" w:cs="Arial"/>
          <w:b w:val="0"/>
          <w:bCs/>
          <w:sz w:val="20"/>
        </w:rPr>
        <w:t>8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D244E8">
        <w:rPr>
          <w:rFonts w:ascii="Arial" w:hAnsi="Arial" w:cs="Arial"/>
          <w:b w:val="0"/>
          <w:bCs/>
          <w:sz w:val="20"/>
        </w:rPr>
        <w:t xml:space="preserve">Feb </w:t>
      </w:r>
      <w:r w:rsidR="0063633D">
        <w:rPr>
          <w:rFonts w:ascii="Arial" w:hAnsi="Arial" w:cs="Arial"/>
          <w:b w:val="0"/>
          <w:bCs/>
          <w:sz w:val="20"/>
        </w:rPr>
        <w:t>2010</w:t>
      </w:r>
      <w:r>
        <w:rPr>
          <w:rFonts w:ascii="Arial" w:hAnsi="Arial" w:cs="Arial"/>
          <w:b w:val="0"/>
          <w:bCs/>
          <w:sz w:val="20"/>
        </w:rPr>
        <w:t>.  Post</w:t>
      </w:r>
      <w:r w:rsidR="001A3115">
        <w:rPr>
          <w:rFonts w:ascii="Arial" w:hAnsi="Arial" w:cs="Arial"/>
          <w:b w:val="0"/>
          <w:bCs/>
          <w:sz w:val="20"/>
        </w:rPr>
        <w:t xml:space="preserve"> a brief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D244E8">
        <w:rPr>
          <w:rFonts w:ascii="Arial" w:hAnsi="Arial" w:cs="Arial"/>
          <w:b w:val="0"/>
          <w:bCs/>
          <w:sz w:val="20"/>
        </w:rPr>
        <w:t>discussion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1A3115">
        <w:rPr>
          <w:rFonts w:ascii="Arial" w:hAnsi="Arial" w:cs="Arial"/>
          <w:b w:val="0"/>
          <w:bCs/>
          <w:sz w:val="20"/>
        </w:rPr>
        <w:t xml:space="preserve">of the topic you are considering </w:t>
      </w:r>
      <w:r w:rsidR="007F64D8">
        <w:rPr>
          <w:rFonts w:ascii="Arial" w:hAnsi="Arial" w:cs="Arial"/>
          <w:b w:val="0"/>
          <w:bCs/>
          <w:sz w:val="20"/>
        </w:rPr>
        <w:t xml:space="preserve">to the Term Project thread in the Discussions message board </w:t>
      </w:r>
      <w:r w:rsidR="001A3115" w:rsidRPr="000251BA">
        <w:rPr>
          <w:rFonts w:ascii="Arial" w:hAnsi="Arial" w:cs="Arial"/>
          <w:b w:val="0"/>
          <w:bCs/>
          <w:sz w:val="20"/>
        </w:rPr>
        <w:t>before you finalize your choice, and ask any questions you like.  S</w:t>
      </w:r>
      <w:r w:rsidRPr="000251BA">
        <w:rPr>
          <w:rFonts w:ascii="Arial" w:hAnsi="Arial" w:cs="Arial"/>
          <w:b w:val="0"/>
          <w:bCs/>
          <w:sz w:val="20"/>
        </w:rPr>
        <w:t xml:space="preserve">tate your choice by e-mail to </w:t>
      </w:r>
      <w:hyperlink r:id="rId18" w:history="1">
        <w:r w:rsidR="007F64D8" w:rsidRPr="00972AE7">
          <w:rPr>
            <w:rStyle w:val="Hyperlink"/>
            <w:rFonts w:ascii="Arial" w:hAnsi="Arial" w:cs="Arial"/>
            <w:b w:val="0"/>
            <w:bCs/>
            <w:sz w:val="20"/>
          </w:rPr>
          <w:t>CIS736TA-L@listserv.ksu.edu</w:t>
        </w:r>
      </w:hyperlink>
      <w:r w:rsidRPr="000251BA">
        <w:rPr>
          <w:rFonts w:ascii="Arial" w:hAnsi="Arial" w:cs="Arial"/>
          <w:b w:val="0"/>
          <w:bCs/>
          <w:sz w:val="20"/>
        </w:rPr>
        <w:t xml:space="preserve">. </w:t>
      </w:r>
    </w:p>
    <w:sectPr w:rsidR="00913278" w:rsidRPr="00913278" w:rsidSect="00C579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2391B"/>
    <w:multiLevelType w:val="multilevel"/>
    <w:tmpl w:val="C62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4">
    <w:nsid w:val="0F60182E"/>
    <w:multiLevelType w:val="hybridMultilevel"/>
    <w:tmpl w:val="149AC098"/>
    <w:lvl w:ilvl="0" w:tplc="19AAED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3D6B"/>
    <w:multiLevelType w:val="hybridMultilevel"/>
    <w:tmpl w:val="F3D24C3C"/>
    <w:lvl w:ilvl="0" w:tplc="75A82594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34D25"/>
    <w:multiLevelType w:val="hybridMultilevel"/>
    <w:tmpl w:val="C3203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70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5B5D36"/>
    <w:multiLevelType w:val="hybridMultilevel"/>
    <w:tmpl w:val="BB0C4500"/>
    <w:lvl w:ilvl="0" w:tplc="9A24F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673AF"/>
    <w:multiLevelType w:val="hybridMultilevel"/>
    <w:tmpl w:val="7E482F0C"/>
    <w:lvl w:ilvl="0" w:tplc="C6EE106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238EA"/>
    <w:multiLevelType w:val="hybridMultilevel"/>
    <w:tmpl w:val="8E84CC40"/>
    <w:lvl w:ilvl="0" w:tplc="2FDED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50BC6"/>
    <w:multiLevelType w:val="multilevel"/>
    <w:tmpl w:val="F3D24C3C"/>
    <w:lvl w:ilvl="0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13259"/>
    <w:rsid w:val="000251BA"/>
    <w:rsid w:val="000316B6"/>
    <w:rsid w:val="000544AD"/>
    <w:rsid w:val="00057343"/>
    <w:rsid w:val="00062572"/>
    <w:rsid w:val="0008694B"/>
    <w:rsid w:val="000A0D43"/>
    <w:rsid w:val="000A281B"/>
    <w:rsid w:val="000B4649"/>
    <w:rsid w:val="000B5FBE"/>
    <w:rsid w:val="000C5CED"/>
    <w:rsid w:val="000E3566"/>
    <w:rsid w:val="00116EFE"/>
    <w:rsid w:val="001344BA"/>
    <w:rsid w:val="00151638"/>
    <w:rsid w:val="001829F4"/>
    <w:rsid w:val="001918B3"/>
    <w:rsid w:val="001A3115"/>
    <w:rsid w:val="001A4215"/>
    <w:rsid w:val="001C591E"/>
    <w:rsid w:val="001F32B2"/>
    <w:rsid w:val="00202130"/>
    <w:rsid w:val="002134F0"/>
    <w:rsid w:val="00221A66"/>
    <w:rsid w:val="002A1978"/>
    <w:rsid w:val="002A4913"/>
    <w:rsid w:val="002C522F"/>
    <w:rsid w:val="002D13AC"/>
    <w:rsid w:val="002E7752"/>
    <w:rsid w:val="002F3F4B"/>
    <w:rsid w:val="0030379A"/>
    <w:rsid w:val="00330B2B"/>
    <w:rsid w:val="00345956"/>
    <w:rsid w:val="0035164E"/>
    <w:rsid w:val="003576B8"/>
    <w:rsid w:val="003641E9"/>
    <w:rsid w:val="0037073E"/>
    <w:rsid w:val="003720B0"/>
    <w:rsid w:val="00372BE7"/>
    <w:rsid w:val="00397560"/>
    <w:rsid w:val="003A3D26"/>
    <w:rsid w:val="003C658F"/>
    <w:rsid w:val="003D189A"/>
    <w:rsid w:val="0042596A"/>
    <w:rsid w:val="00430FC9"/>
    <w:rsid w:val="00482D3D"/>
    <w:rsid w:val="004B17D4"/>
    <w:rsid w:val="004C5D3A"/>
    <w:rsid w:val="004D56BA"/>
    <w:rsid w:val="004D632A"/>
    <w:rsid w:val="004E5180"/>
    <w:rsid w:val="004F62B3"/>
    <w:rsid w:val="005034C8"/>
    <w:rsid w:val="00520429"/>
    <w:rsid w:val="005362BB"/>
    <w:rsid w:val="005833AD"/>
    <w:rsid w:val="005A6D4F"/>
    <w:rsid w:val="005A744A"/>
    <w:rsid w:val="005B4DBA"/>
    <w:rsid w:val="005C1D72"/>
    <w:rsid w:val="005D2CBF"/>
    <w:rsid w:val="005D4795"/>
    <w:rsid w:val="005E74DF"/>
    <w:rsid w:val="00602CCB"/>
    <w:rsid w:val="00610FFE"/>
    <w:rsid w:val="006222F7"/>
    <w:rsid w:val="0063633D"/>
    <w:rsid w:val="006606F5"/>
    <w:rsid w:val="006669D0"/>
    <w:rsid w:val="00693C8F"/>
    <w:rsid w:val="006966C8"/>
    <w:rsid w:val="006B3704"/>
    <w:rsid w:val="006B3A3D"/>
    <w:rsid w:val="006D15C4"/>
    <w:rsid w:val="006E1B99"/>
    <w:rsid w:val="00706282"/>
    <w:rsid w:val="00733BF2"/>
    <w:rsid w:val="00736DFC"/>
    <w:rsid w:val="007374E7"/>
    <w:rsid w:val="00751F0C"/>
    <w:rsid w:val="00762B61"/>
    <w:rsid w:val="0076516A"/>
    <w:rsid w:val="00767E89"/>
    <w:rsid w:val="00796D02"/>
    <w:rsid w:val="007A6288"/>
    <w:rsid w:val="007F64D8"/>
    <w:rsid w:val="0083452D"/>
    <w:rsid w:val="008356C5"/>
    <w:rsid w:val="00840E6B"/>
    <w:rsid w:val="00851845"/>
    <w:rsid w:val="008606E1"/>
    <w:rsid w:val="00861F3F"/>
    <w:rsid w:val="008660E1"/>
    <w:rsid w:val="008741AC"/>
    <w:rsid w:val="008832C0"/>
    <w:rsid w:val="00893A90"/>
    <w:rsid w:val="008A2D05"/>
    <w:rsid w:val="008B0300"/>
    <w:rsid w:val="008B1D4F"/>
    <w:rsid w:val="008D7032"/>
    <w:rsid w:val="008E2AE2"/>
    <w:rsid w:val="00913278"/>
    <w:rsid w:val="00923DAC"/>
    <w:rsid w:val="009331B5"/>
    <w:rsid w:val="009561B9"/>
    <w:rsid w:val="009927E8"/>
    <w:rsid w:val="009A6950"/>
    <w:rsid w:val="009B305E"/>
    <w:rsid w:val="009B3256"/>
    <w:rsid w:val="009B786B"/>
    <w:rsid w:val="009C6A9A"/>
    <w:rsid w:val="00A02AAB"/>
    <w:rsid w:val="00A462E4"/>
    <w:rsid w:val="00A90001"/>
    <w:rsid w:val="00A908C9"/>
    <w:rsid w:val="00A92857"/>
    <w:rsid w:val="00AB5F93"/>
    <w:rsid w:val="00AF748B"/>
    <w:rsid w:val="00B05854"/>
    <w:rsid w:val="00B2195E"/>
    <w:rsid w:val="00B2214A"/>
    <w:rsid w:val="00B90799"/>
    <w:rsid w:val="00BC1877"/>
    <w:rsid w:val="00BC5AB5"/>
    <w:rsid w:val="00BC7D1C"/>
    <w:rsid w:val="00BD6289"/>
    <w:rsid w:val="00BD7A24"/>
    <w:rsid w:val="00BF3541"/>
    <w:rsid w:val="00C00907"/>
    <w:rsid w:val="00C42A34"/>
    <w:rsid w:val="00C5793F"/>
    <w:rsid w:val="00C710EA"/>
    <w:rsid w:val="00C71AA6"/>
    <w:rsid w:val="00C93486"/>
    <w:rsid w:val="00CA3D6F"/>
    <w:rsid w:val="00CB750A"/>
    <w:rsid w:val="00CC01FF"/>
    <w:rsid w:val="00D00B34"/>
    <w:rsid w:val="00D0100E"/>
    <w:rsid w:val="00D244E8"/>
    <w:rsid w:val="00D3684A"/>
    <w:rsid w:val="00D61713"/>
    <w:rsid w:val="00D80935"/>
    <w:rsid w:val="00D833BB"/>
    <w:rsid w:val="00D84C09"/>
    <w:rsid w:val="00D94027"/>
    <w:rsid w:val="00DB2AF9"/>
    <w:rsid w:val="00DB3D2C"/>
    <w:rsid w:val="00DC1C0A"/>
    <w:rsid w:val="00DC27D6"/>
    <w:rsid w:val="00DC7FB0"/>
    <w:rsid w:val="00E301D6"/>
    <w:rsid w:val="00E42DB1"/>
    <w:rsid w:val="00E55E6D"/>
    <w:rsid w:val="00E70FB3"/>
    <w:rsid w:val="00E71AA1"/>
    <w:rsid w:val="00E748D3"/>
    <w:rsid w:val="00EA1DE2"/>
    <w:rsid w:val="00EA340E"/>
    <w:rsid w:val="00EB6710"/>
    <w:rsid w:val="00EE4A2C"/>
    <w:rsid w:val="00EF135C"/>
    <w:rsid w:val="00F1015B"/>
    <w:rsid w:val="00F44CD1"/>
    <w:rsid w:val="00F501B2"/>
    <w:rsid w:val="00F57EF1"/>
    <w:rsid w:val="00FA53A3"/>
    <w:rsid w:val="00FB3B58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93F"/>
  </w:style>
  <w:style w:type="paragraph" w:styleId="Heading1">
    <w:name w:val="heading 1"/>
    <w:basedOn w:val="Normal"/>
    <w:next w:val="Normal"/>
    <w:qFormat/>
    <w:rsid w:val="00C5793F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C5793F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C5793F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C5793F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C5793F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C5793F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C5793F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C5793F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C5793F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C5793F"/>
    <w:pPr>
      <w:ind w:left="200"/>
      <w:jc w:val="both"/>
    </w:pPr>
    <w:rPr>
      <w:noProof/>
    </w:rPr>
  </w:style>
  <w:style w:type="paragraph" w:styleId="BodyText">
    <w:name w:val="Body Text"/>
    <w:basedOn w:val="Normal"/>
    <w:rsid w:val="00C5793F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C5793F"/>
    <w:rPr>
      <w:color w:val="0000FF"/>
      <w:u w:val="single"/>
    </w:rPr>
  </w:style>
  <w:style w:type="character" w:styleId="Emphasis">
    <w:name w:val="Emphasis"/>
    <w:basedOn w:val="DefaultParagraphFont"/>
    <w:qFormat/>
    <w:rsid w:val="00C5793F"/>
    <w:rPr>
      <w:i/>
    </w:rPr>
  </w:style>
  <w:style w:type="paragraph" w:styleId="BodyText2">
    <w:name w:val="Body Text 2"/>
    <w:basedOn w:val="Normal"/>
    <w:rsid w:val="00C5793F"/>
    <w:pPr>
      <w:jc w:val="both"/>
    </w:pPr>
  </w:style>
  <w:style w:type="paragraph" w:styleId="Title">
    <w:name w:val="Title"/>
    <w:basedOn w:val="Normal"/>
    <w:link w:val="TitleChar"/>
    <w:qFormat/>
    <w:rsid w:val="00C5793F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C5793F"/>
    <w:rPr>
      <w:color w:val="800080"/>
      <w:u w:val="single"/>
    </w:rPr>
  </w:style>
  <w:style w:type="table" w:styleId="TableGrid8">
    <w:name w:val="Table Grid 8"/>
    <w:basedOn w:val="TableNormal"/>
    <w:rsid w:val="000C5C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C591E"/>
    <w:pPr>
      <w:ind w:left="720"/>
    </w:pPr>
  </w:style>
  <w:style w:type="character" w:customStyle="1" w:styleId="TitleChar">
    <w:name w:val="Title Char"/>
    <w:basedOn w:val="DefaultParagraphFont"/>
    <w:link w:val="Title"/>
    <w:rsid w:val="00057343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url.com/1z0a5" TargetMode="External"/><Relationship Id="rId13" Type="http://schemas.openxmlformats.org/officeDocument/2006/relationships/hyperlink" Target="http://bit.ly/5OE13l" TargetMode="External"/><Relationship Id="rId18" Type="http://schemas.openxmlformats.org/officeDocument/2006/relationships/hyperlink" Target="mailto:CIS736TA-L@listserv.k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Midpoint_circle_algorithm" TargetMode="External"/><Relationship Id="rId12" Type="http://schemas.openxmlformats.org/officeDocument/2006/relationships/hyperlink" Target="http://bit.ly/7U01dW" TargetMode="External"/><Relationship Id="rId17" Type="http://schemas.openxmlformats.org/officeDocument/2006/relationships/hyperlink" Target="http://bit.ly/5Nq2aQ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8aeUX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Bresenham%27s_line_algorithm" TargetMode="External"/><Relationship Id="rId11" Type="http://schemas.openxmlformats.org/officeDocument/2006/relationships/hyperlink" Target="http://en.wikipedia.org/wiki/Affine_transformation" TargetMode="External"/><Relationship Id="rId5" Type="http://schemas.openxmlformats.org/officeDocument/2006/relationships/hyperlink" Target="http://www.cs.brown.edu/courses/cs123/lectures.htm" TargetMode="External"/><Relationship Id="rId15" Type="http://schemas.openxmlformats.org/officeDocument/2006/relationships/hyperlink" Target="http://bit.ly/7Xejnj" TargetMode="External"/><Relationship Id="rId10" Type="http://schemas.openxmlformats.org/officeDocument/2006/relationships/hyperlink" Target="http://en.wikipedia.org/wiki/Linear_transforma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igid_body" TargetMode="External"/><Relationship Id="rId14" Type="http://schemas.openxmlformats.org/officeDocument/2006/relationships/hyperlink" Target="http://bit.ly/4PP8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6225</CharactersWithSpaces>
  <SharedDoc>false</SharedDoc>
  <HLinks>
    <vt:vector size="78" baseType="variant">
      <vt:variant>
        <vt:i4>5767206</vt:i4>
      </vt:variant>
      <vt:variant>
        <vt:i4>36</vt:i4>
      </vt:variant>
      <vt:variant>
        <vt:i4>0</vt:i4>
      </vt:variant>
      <vt:variant>
        <vt:i4>5</vt:i4>
      </vt:variant>
      <vt:variant>
        <vt:lpwstr>mailto:CIS736TA-L@listserv.ksu.edu</vt:lpwstr>
      </vt:variant>
      <vt:variant>
        <vt:lpwstr/>
      </vt:variant>
      <vt:variant>
        <vt:i4>2883655</vt:i4>
      </vt:variant>
      <vt:variant>
        <vt:i4>33</vt:i4>
      </vt:variant>
      <vt:variant>
        <vt:i4>0</vt:i4>
      </vt:variant>
      <vt:variant>
        <vt:i4>5</vt:i4>
      </vt:variant>
      <vt:variant>
        <vt:lpwstr>mailto:CIS736-L@listserv.ksu.edu</vt:lpwstr>
      </vt:variant>
      <vt:variant>
        <vt:lpwstr/>
      </vt:variant>
      <vt:variant>
        <vt:i4>2883654</vt:i4>
      </vt:variant>
      <vt:variant>
        <vt:i4>30</vt:i4>
      </vt:variant>
      <vt:variant>
        <vt:i4>0</vt:i4>
      </vt:variant>
      <vt:variant>
        <vt:i4>5</vt:i4>
      </vt:variant>
      <vt:variant>
        <vt:lpwstr>mailto:CIS636-L@listserv.ksu.edu</vt:lpwstr>
      </vt:variant>
      <vt:variant>
        <vt:lpwstr/>
      </vt:variant>
      <vt:variant>
        <vt:i4>3604595</vt:i4>
      </vt:variant>
      <vt:variant>
        <vt:i4>27</vt:i4>
      </vt:variant>
      <vt:variant>
        <vt:i4>0</vt:i4>
      </vt:variant>
      <vt:variant>
        <vt:i4>5</vt:i4>
      </vt:variant>
      <vt:variant>
        <vt:lpwstr>http://snurl.com/akmct</vt:lpwstr>
      </vt:variant>
      <vt:variant>
        <vt:lpwstr/>
      </vt:variant>
      <vt:variant>
        <vt:i4>2359399</vt:i4>
      </vt:variant>
      <vt:variant>
        <vt:i4>24</vt:i4>
      </vt:variant>
      <vt:variant>
        <vt:i4>0</vt:i4>
      </vt:variant>
      <vt:variant>
        <vt:i4>5</vt:i4>
      </vt:variant>
      <vt:variant>
        <vt:lpwstr>http://snurl.com/aklwf</vt:lpwstr>
      </vt:variant>
      <vt:variant>
        <vt:lpwstr/>
      </vt:variant>
      <vt:variant>
        <vt:i4>2359399</vt:i4>
      </vt:variant>
      <vt:variant>
        <vt:i4>21</vt:i4>
      </vt:variant>
      <vt:variant>
        <vt:i4>0</vt:i4>
      </vt:variant>
      <vt:variant>
        <vt:i4>5</vt:i4>
      </vt:variant>
      <vt:variant>
        <vt:lpwstr>http://snurl.com/aklwf</vt:lpwstr>
      </vt:variant>
      <vt:variant>
        <vt:lpwstr/>
      </vt:variant>
      <vt:variant>
        <vt:i4>2818082</vt:i4>
      </vt:variant>
      <vt:variant>
        <vt:i4>18</vt:i4>
      </vt:variant>
      <vt:variant>
        <vt:i4>0</vt:i4>
      </vt:variant>
      <vt:variant>
        <vt:i4>5</vt:i4>
      </vt:variant>
      <vt:variant>
        <vt:lpwstr>http://snurl.com/akl2i</vt:lpwstr>
      </vt:variant>
      <vt:variant>
        <vt:lpwstr/>
      </vt:variant>
      <vt:variant>
        <vt:i4>7340150</vt:i4>
      </vt:variant>
      <vt:variant>
        <vt:i4>15</vt:i4>
      </vt:variant>
      <vt:variant>
        <vt:i4>0</vt:i4>
      </vt:variant>
      <vt:variant>
        <vt:i4>5</vt:i4>
      </vt:variant>
      <vt:variant>
        <vt:lpwstr>http://snurl.com/akkf5</vt:lpwstr>
      </vt:variant>
      <vt:variant>
        <vt:lpwstr/>
      </vt:variant>
      <vt:variant>
        <vt:i4>6815749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http://en.wikipedia.org/wiki/Rigid_body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http://snurl.com/1z0a5</vt:lpwstr>
      </vt:variant>
      <vt:variant>
        <vt:lpwstr/>
      </vt:variant>
      <vt:variant>
        <vt:i4>4849681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http://en.wikipedia.org/wiki/Midpoint_circle_algorithm</vt:lpwstr>
      </vt:variant>
      <vt:variant>
        <vt:lpwstr/>
      </vt:variant>
      <vt:variant>
        <vt:i4>6684794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http://en.wikipedia.org/wiki/Bresenham%27s_line_algorithm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http://www.cs.brown.edu/courses/cs123/lectures.htm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12</cp:revision>
  <cp:lastPrinted>2008-02-16T04:51:00Z</cp:lastPrinted>
  <dcterms:created xsi:type="dcterms:W3CDTF">2010-01-16T05:34:00Z</dcterms:created>
  <dcterms:modified xsi:type="dcterms:W3CDTF">2011-02-01T05:19:00Z</dcterms:modified>
</cp:coreProperties>
</file>