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F48" w:rsidRDefault="00187F48" w:rsidP="00187F48">
      <w:pPr>
        <w:pStyle w:val="Title"/>
        <w:rPr>
          <w:rFonts w:ascii="Arial" w:hAnsi="Arial" w:cs="Arial"/>
          <w:sz w:val="32"/>
        </w:rPr>
      </w:pPr>
      <w:r>
        <w:rPr>
          <w:rFonts w:ascii="Arial" w:hAnsi="Arial" w:cs="Arial"/>
          <w:sz w:val="32"/>
        </w:rPr>
        <w:t xml:space="preserve">CIS </w:t>
      </w:r>
      <w:r w:rsidR="00C50CBB">
        <w:rPr>
          <w:rFonts w:ascii="Arial" w:hAnsi="Arial" w:cs="Arial"/>
          <w:sz w:val="32"/>
        </w:rPr>
        <w:t>636</w:t>
      </w:r>
      <w:r>
        <w:rPr>
          <w:rFonts w:ascii="Arial" w:hAnsi="Arial" w:cs="Arial"/>
          <w:sz w:val="32"/>
        </w:rPr>
        <w:t xml:space="preserve"> Interactive Computer Graphics</w:t>
      </w:r>
    </w:p>
    <w:p w:rsidR="00C50CBB" w:rsidRDefault="00C50CBB" w:rsidP="00C50CBB">
      <w:pPr>
        <w:pStyle w:val="Title"/>
        <w:rPr>
          <w:rFonts w:ascii="Arial" w:hAnsi="Arial" w:cs="Arial"/>
          <w:sz w:val="32"/>
        </w:rPr>
      </w:pPr>
      <w:r>
        <w:rPr>
          <w:rFonts w:ascii="Arial" w:hAnsi="Arial" w:cs="Arial"/>
          <w:sz w:val="32"/>
        </w:rPr>
        <w:t>CIS 736 Computer Graphics</w:t>
      </w:r>
    </w:p>
    <w:p w:rsidR="008E2AE2" w:rsidRDefault="00C50CBB" w:rsidP="00B90799">
      <w:pPr>
        <w:pStyle w:val="Title"/>
        <w:spacing w:after="120"/>
        <w:rPr>
          <w:rFonts w:ascii="Arial" w:hAnsi="Arial" w:cs="Arial"/>
          <w:b w:val="0"/>
          <w:bCs/>
          <w:sz w:val="32"/>
        </w:rPr>
      </w:pPr>
      <w:r>
        <w:rPr>
          <w:rFonts w:ascii="Arial" w:hAnsi="Arial" w:cs="Arial"/>
          <w:b w:val="0"/>
          <w:bCs/>
          <w:sz w:val="32"/>
        </w:rPr>
        <w:t>Spring 2011</w:t>
      </w:r>
    </w:p>
    <w:p w:rsidR="00DC7FB0" w:rsidRDefault="00D244E8" w:rsidP="00DC7FB0">
      <w:pPr>
        <w:pStyle w:val="Title"/>
        <w:rPr>
          <w:rFonts w:ascii="Arial" w:hAnsi="Arial" w:cs="Arial"/>
          <w:bCs/>
          <w:sz w:val="28"/>
        </w:rPr>
      </w:pPr>
      <w:r>
        <w:rPr>
          <w:rFonts w:ascii="Arial" w:hAnsi="Arial" w:cs="Arial"/>
          <w:bCs/>
          <w:sz w:val="28"/>
        </w:rPr>
        <w:t>Lab 1</w:t>
      </w:r>
      <w:r w:rsidR="00677222">
        <w:rPr>
          <w:rFonts w:ascii="Arial" w:hAnsi="Arial" w:cs="Arial"/>
          <w:bCs/>
          <w:sz w:val="28"/>
        </w:rPr>
        <w:t>a</w:t>
      </w:r>
      <w:r>
        <w:rPr>
          <w:rFonts w:ascii="Arial" w:hAnsi="Arial" w:cs="Arial"/>
          <w:bCs/>
          <w:sz w:val="28"/>
        </w:rPr>
        <w:t xml:space="preserve"> of 7</w:t>
      </w:r>
    </w:p>
    <w:p w:rsidR="00DC7FB0" w:rsidRDefault="00D244E8" w:rsidP="00DC7FB0">
      <w:pPr>
        <w:pStyle w:val="Title"/>
        <w:rPr>
          <w:rFonts w:ascii="Arial" w:hAnsi="Arial" w:cs="Arial"/>
          <w:b w:val="0"/>
          <w:bCs/>
          <w:sz w:val="28"/>
        </w:rPr>
      </w:pPr>
      <w:r>
        <w:rPr>
          <w:rFonts w:ascii="Arial" w:hAnsi="Arial" w:cs="Arial"/>
          <w:b w:val="0"/>
          <w:bCs/>
          <w:sz w:val="28"/>
        </w:rPr>
        <w:t>OpenGL Setup and Basics</w:t>
      </w:r>
    </w:p>
    <w:p w:rsidR="003C658F" w:rsidRDefault="003C658F" w:rsidP="00DC7FB0">
      <w:pPr>
        <w:pStyle w:val="Title"/>
        <w:rPr>
          <w:rFonts w:ascii="Arial" w:hAnsi="Arial" w:cs="Arial"/>
          <w:b w:val="0"/>
          <w:bCs/>
          <w:sz w:val="28"/>
        </w:rPr>
      </w:pPr>
    </w:p>
    <w:p w:rsidR="000B4649" w:rsidRPr="00D244E8" w:rsidRDefault="00187F48" w:rsidP="00DC7FB0">
      <w:pPr>
        <w:pStyle w:val="Title"/>
        <w:rPr>
          <w:rFonts w:ascii="Arial" w:hAnsi="Arial" w:cs="Arial"/>
          <w:b w:val="0"/>
          <w:bCs/>
          <w:sz w:val="28"/>
          <w:szCs w:val="28"/>
        </w:rPr>
      </w:pPr>
      <w:r>
        <w:rPr>
          <w:rFonts w:ascii="Arial" w:hAnsi="Arial" w:cs="Arial"/>
          <w:b w:val="0"/>
          <w:bCs/>
          <w:sz w:val="28"/>
          <w:szCs w:val="28"/>
        </w:rPr>
        <w:t xml:space="preserve">Fri </w:t>
      </w:r>
      <w:r w:rsidR="00C50CBB">
        <w:rPr>
          <w:rFonts w:ascii="Arial" w:hAnsi="Arial" w:cs="Arial"/>
          <w:b w:val="0"/>
          <w:bCs/>
          <w:sz w:val="28"/>
          <w:szCs w:val="28"/>
        </w:rPr>
        <w:t>28</w:t>
      </w:r>
      <w:r>
        <w:rPr>
          <w:rFonts w:ascii="Arial" w:hAnsi="Arial" w:cs="Arial"/>
          <w:b w:val="0"/>
          <w:bCs/>
          <w:sz w:val="28"/>
          <w:szCs w:val="28"/>
        </w:rPr>
        <w:t xml:space="preserve"> Jan 201</w:t>
      </w:r>
      <w:r w:rsidR="00C50CBB">
        <w:rPr>
          <w:rFonts w:ascii="Arial" w:hAnsi="Arial" w:cs="Arial"/>
          <w:b w:val="0"/>
          <w:bCs/>
          <w:sz w:val="28"/>
          <w:szCs w:val="28"/>
        </w:rPr>
        <w:t>1</w:t>
      </w:r>
    </w:p>
    <w:p w:rsidR="000B4649" w:rsidRDefault="00187F48" w:rsidP="00DC7FB0">
      <w:pPr>
        <w:pStyle w:val="Title"/>
        <w:rPr>
          <w:rFonts w:ascii="Arial" w:hAnsi="Arial" w:cs="Arial"/>
          <w:b w:val="0"/>
          <w:bCs/>
          <w:sz w:val="28"/>
        </w:rPr>
      </w:pPr>
      <w:r>
        <w:rPr>
          <w:rFonts w:ascii="Arial" w:hAnsi="Arial" w:cs="Arial"/>
          <w:b w:val="0"/>
          <w:bCs/>
          <w:sz w:val="28"/>
        </w:rPr>
        <w:t>Part 1</w:t>
      </w:r>
      <w:r w:rsidR="00677222">
        <w:rPr>
          <w:rFonts w:ascii="Arial" w:hAnsi="Arial" w:cs="Arial"/>
          <w:b w:val="0"/>
          <w:bCs/>
          <w:sz w:val="28"/>
        </w:rPr>
        <w:t>a</w:t>
      </w:r>
      <w:r>
        <w:rPr>
          <w:rFonts w:ascii="Arial" w:hAnsi="Arial" w:cs="Arial"/>
          <w:b w:val="0"/>
          <w:bCs/>
          <w:sz w:val="28"/>
        </w:rPr>
        <w:t xml:space="preserve"> (#1 – </w:t>
      </w:r>
      <w:r w:rsidR="00677222">
        <w:rPr>
          <w:rFonts w:ascii="Arial" w:hAnsi="Arial" w:cs="Arial"/>
          <w:b w:val="0"/>
          <w:bCs/>
          <w:sz w:val="28"/>
        </w:rPr>
        <w:t>5</w:t>
      </w:r>
      <w:r>
        <w:rPr>
          <w:rFonts w:ascii="Arial" w:hAnsi="Arial" w:cs="Arial"/>
          <w:b w:val="0"/>
          <w:bCs/>
          <w:sz w:val="28"/>
        </w:rPr>
        <w:t>) d</w:t>
      </w:r>
      <w:r w:rsidR="000B4649">
        <w:rPr>
          <w:rFonts w:ascii="Arial" w:hAnsi="Arial" w:cs="Arial"/>
          <w:b w:val="0"/>
          <w:bCs/>
          <w:sz w:val="28"/>
        </w:rPr>
        <w:t xml:space="preserve">ue: </w:t>
      </w:r>
      <w:r w:rsidR="00C50CBB">
        <w:rPr>
          <w:rFonts w:ascii="Arial" w:hAnsi="Arial" w:cs="Arial"/>
          <w:b w:val="0"/>
          <w:bCs/>
          <w:sz w:val="28"/>
        </w:rPr>
        <w:t>Thu 03</w:t>
      </w:r>
      <w:r w:rsidR="00D244E8">
        <w:rPr>
          <w:rFonts w:ascii="Arial" w:hAnsi="Arial" w:cs="Arial"/>
          <w:b w:val="0"/>
          <w:bCs/>
          <w:sz w:val="28"/>
        </w:rPr>
        <w:t xml:space="preserve"> Feb 20</w:t>
      </w:r>
      <w:r>
        <w:rPr>
          <w:rFonts w:ascii="Arial" w:hAnsi="Arial" w:cs="Arial"/>
          <w:b w:val="0"/>
          <w:bCs/>
          <w:sz w:val="28"/>
        </w:rPr>
        <w:t>1</w:t>
      </w:r>
      <w:r w:rsidR="00C50CBB">
        <w:rPr>
          <w:rFonts w:ascii="Arial" w:hAnsi="Arial" w:cs="Arial"/>
          <w:b w:val="0"/>
          <w:bCs/>
          <w:sz w:val="28"/>
        </w:rPr>
        <w:t>1</w:t>
      </w:r>
      <w:r w:rsidR="000B4649">
        <w:rPr>
          <w:rFonts w:ascii="Arial" w:hAnsi="Arial" w:cs="Arial"/>
          <w:b w:val="0"/>
          <w:bCs/>
          <w:sz w:val="28"/>
        </w:rPr>
        <w:t xml:space="preserve"> (before midnight)</w:t>
      </w:r>
    </w:p>
    <w:p w:rsidR="00DC7FB0" w:rsidRPr="003C658F" w:rsidRDefault="00DC7FB0" w:rsidP="00DC7FB0">
      <w:pPr>
        <w:pStyle w:val="Title"/>
        <w:rPr>
          <w:rFonts w:ascii="Arial" w:hAnsi="Arial" w:cs="Arial"/>
          <w:b w:val="0"/>
          <w:bCs/>
          <w:sz w:val="20"/>
        </w:rPr>
      </w:pPr>
    </w:p>
    <w:p w:rsidR="00DC7FB0" w:rsidRPr="00DC7FB0" w:rsidRDefault="00DC7FB0" w:rsidP="00DC7FB0">
      <w:pPr>
        <w:pStyle w:val="Title"/>
        <w:jc w:val="both"/>
        <w:rPr>
          <w:rFonts w:ascii="Arial" w:hAnsi="Arial" w:cs="Arial"/>
          <w:b w:val="0"/>
          <w:bCs/>
          <w:sz w:val="20"/>
        </w:rPr>
      </w:pPr>
      <w:r w:rsidRPr="00DC7FB0">
        <w:rPr>
          <w:rFonts w:ascii="Arial" w:hAnsi="Arial" w:cs="Arial"/>
          <w:b w:val="0"/>
          <w:bCs/>
          <w:sz w:val="20"/>
        </w:rPr>
        <w:t xml:space="preserve">The purpose of this </w:t>
      </w:r>
      <w:r w:rsidR="00D244E8">
        <w:rPr>
          <w:rFonts w:ascii="Arial" w:hAnsi="Arial" w:cs="Arial"/>
          <w:b w:val="0"/>
          <w:bCs/>
          <w:sz w:val="20"/>
        </w:rPr>
        <w:t>lab exercise</w:t>
      </w:r>
      <w:r w:rsidRPr="00DC7FB0">
        <w:rPr>
          <w:rFonts w:ascii="Arial" w:hAnsi="Arial" w:cs="Arial"/>
          <w:b w:val="0"/>
          <w:bCs/>
          <w:sz w:val="20"/>
        </w:rPr>
        <w:t xml:space="preserve"> is to </w:t>
      </w:r>
      <w:r w:rsidR="00D244E8">
        <w:rPr>
          <w:rFonts w:ascii="Arial" w:hAnsi="Arial" w:cs="Arial"/>
          <w:b w:val="0"/>
          <w:bCs/>
          <w:sz w:val="20"/>
        </w:rPr>
        <w:t>help you get up and running with Mesa (Linux OpenGL) in the CIS Department’s Linux environment</w:t>
      </w:r>
      <w:r w:rsidRPr="00DC7FB0">
        <w:rPr>
          <w:rFonts w:ascii="Arial" w:hAnsi="Arial" w:cs="Arial"/>
          <w:b w:val="0"/>
          <w:bCs/>
          <w:sz w:val="20"/>
        </w:rPr>
        <w:t xml:space="preserve"> </w:t>
      </w:r>
      <w:r w:rsidR="00D244E8">
        <w:rPr>
          <w:rFonts w:ascii="Arial" w:hAnsi="Arial" w:cs="Arial"/>
          <w:b w:val="0"/>
          <w:bCs/>
          <w:sz w:val="20"/>
        </w:rPr>
        <w:t xml:space="preserve">and over </w:t>
      </w:r>
      <w:proofErr w:type="spellStart"/>
      <w:r w:rsidR="00D244E8">
        <w:rPr>
          <w:rFonts w:ascii="Arial" w:hAnsi="Arial" w:cs="Arial"/>
          <w:b w:val="0"/>
          <w:bCs/>
          <w:sz w:val="20"/>
        </w:rPr>
        <w:t>XWindows</w:t>
      </w:r>
      <w:proofErr w:type="spellEnd"/>
      <w:r w:rsidR="00D244E8">
        <w:rPr>
          <w:rFonts w:ascii="Arial" w:hAnsi="Arial" w:cs="Arial"/>
          <w:b w:val="0"/>
          <w:bCs/>
          <w:sz w:val="20"/>
        </w:rPr>
        <w:t>, and to show you some basic rendering</w:t>
      </w:r>
      <w:r w:rsidRPr="00DC7FB0">
        <w:rPr>
          <w:rFonts w:ascii="Arial" w:hAnsi="Arial" w:cs="Arial"/>
          <w:b w:val="0"/>
          <w:bCs/>
          <w:sz w:val="20"/>
        </w:rPr>
        <w:t>.</w:t>
      </w:r>
    </w:p>
    <w:p w:rsidR="00DC7FB0" w:rsidRPr="00DC7FB0" w:rsidRDefault="00DC7FB0" w:rsidP="00DC7FB0">
      <w:pPr>
        <w:pStyle w:val="Title"/>
        <w:jc w:val="left"/>
        <w:rPr>
          <w:rFonts w:ascii="Arial" w:hAnsi="Arial" w:cs="Arial"/>
          <w:b w:val="0"/>
          <w:bCs/>
          <w:sz w:val="20"/>
        </w:rPr>
      </w:pPr>
    </w:p>
    <w:p w:rsidR="00DC7FB0" w:rsidRDefault="00DC7FB0" w:rsidP="00DC7FB0">
      <w:pPr>
        <w:pStyle w:val="Title"/>
        <w:jc w:val="left"/>
        <w:rPr>
          <w:rFonts w:ascii="Arial" w:hAnsi="Arial" w:cs="Arial"/>
          <w:b w:val="0"/>
          <w:bCs/>
          <w:sz w:val="20"/>
        </w:rPr>
      </w:pPr>
      <w:r w:rsidRPr="00DC7FB0">
        <w:rPr>
          <w:rFonts w:ascii="Arial" w:hAnsi="Arial" w:cs="Arial"/>
          <w:b w:val="0"/>
          <w:bCs/>
          <w:sz w:val="20"/>
        </w:rPr>
        <w:t xml:space="preserve">This </w:t>
      </w:r>
      <w:r w:rsidR="00D244E8">
        <w:rPr>
          <w:rFonts w:ascii="Arial" w:hAnsi="Arial" w:cs="Arial"/>
          <w:b w:val="0"/>
          <w:bCs/>
          <w:sz w:val="20"/>
        </w:rPr>
        <w:t>lab</w:t>
      </w:r>
      <w:r w:rsidRPr="00DC7FB0">
        <w:rPr>
          <w:rFonts w:ascii="Arial" w:hAnsi="Arial" w:cs="Arial"/>
          <w:b w:val="0"/>
          <w:bCs/>
          <w:sz w:val="20"/>
        </w:rPr>
        <w:t xml:space="preserve"> assignmen</w:t>
      </w:r>
      <w:r w:rsidR="000E3566">
        <w:rPr>
          <w:rFonts w:ascii="Arial" w:hAnsi="Arial" w:cs="Arial"/>
          <w:b w:val="0"/>
          <w:bCs/>
          <w:sz w:val="20"/>
        </w:rPr>
        <w:t xml:space="preserve">t is worth a total of </w:t>
      </w:r>
      <w:r w:rsidR="00D244E8">
        <w:rPr>
          <w:rFonts w:ascii="Arial" w:hAnsi="Arial" w:cs="Arial"/>
          <w:b w:val="0"/>
          <w:bCs/>
          <w:sz w:val="20"/>
        </w:rPr>
        <w:t>10</w:t>
      </w:r>
      <w:r w:rsidR="000E3566">
        <w:rPr>
          <w:rFonts w:ascii="Arial" w:hAnsi="Arial" w:cs="Arial"/>
          <w:b w:val="0"/>
          <w:bCs/>
          <w:sz w:val="20"/>
        </w:rPr>
        <w:t xml:space="preserve"> points (</w:t>
      </w:r>
      <w:r w:rsidR="00D244E8">
        <w:rPr>
          <w:rFonts w:ascii="Arial" w:hAnsi="Arial" w:cs="Arial"/>
          <w:b w:val="0"/>
          <w:bCs/>
          <w:sz w:val="20"/>
        </w:rPr>
        <w:t>1</w:t>
      </w:r>
      <w:r w:rsidR="000E3566">
        <w:rPr>
          <w:rFonts w:ascii="Arial" w:hAnsi="Arial" w:cs="Arial"/>
          <w:b w:val="0"/>
          <w:bCs/>
          <w:sz w:val="20"/>
        </w:rPr>
        <w:t xml:space="preserve">%). </w:t>
      </w:r>
    </w:p>
    <w:p w:rsidR="000E3566" w:rsidRPr="00DC7FB0" w:rsidRDefault="000E3566" w:rsidP="00DC7FB0">
      <w:pPr>
        <w:pStyle w:val="Title"/>
        <w:jc w:val="left"/>
        <w:rPr>
          <w:rFonts w:ascii="Arial" w:hAnsi="Arial" w:cs="Arial"/>
          <w:b w:val="0"/>
          <w:bCs/>
          <w:sz w:val="20"/>
        </w:rPr>
      </w:pPr>
    </w:p>
    <w:p w:rsidR="00DC7FB0" w:rsidRDefault="00CA3D6F" w:rsidP="00736DFC">
      <w:pPr>
        <w:pStyle w:val="Title"/>
        <w:jc w:val="both"/>
        <w:rPr>
          <w:rFonts w:ascii="Arial" w:hAnsi="Arial" w:cs="Arial"/>
          <w:b w:val="0"/>
          <w:bCs/>
          <w:sz w:val="20"/>
        </w:rPr>
      </w:pPr>
      <w:r>
        <w:rPr>
          <w:rFonts w:ascii="Arial" w:hAnsi="Arial" w:cs="Arial"/>
          <w:b w:val="0"/>
          <w:bCs/>
          <w:sz w:val="20"/>
        </w:rPr>
        <w:t>Upload an e</w:t>
      </w:r>
      <w:r w:rsidR="00DC7FB0" w:rsidRPr="00DC7FB0">
        <w:rPr>
          <w:rFonts w:ascii="Arial" w:hAnsi="Arial" w:cs="Arial"/>
          <w:b w:val="0"/>
          <w:bCs/>
          <w:sz w:val="20"/>
        </w:rPr>
        <w:t>lectronic copy of the assignment in PDF form (converted from your word processor, o</w:t>
      </w:r>
      <w:r w:rsidR="003C658F">
        <w:rPr>
          <w:rFonts w:ascii="Arial" w:hAnsi="Arial" w:cs="Arial"/>
          <w:b w:val="0"/>
          <w:bCs/>
          <w:sz w:val="20"/>
        </w:rPr>
        <w:t>r scanned)</w:t>
      </w:r>
      <w:r w:rsidR="003C658F" w:rsidRPr="00E71AA1">
        <w:rPr>
          <w:rFonts w:ascii="Arial" w:hAnsi="Arial" w:cs="Arial"/>
          <w:b w:val="0"/>
          <w:bCs/>
          <w:sz w:val="20"/>
        </w:rPr>
        <w:t xml:space="preserve"> </w:t>
      </w:r>
      <w:r w:rsidR="003C658F" w:rsidRPr="004C5D3A">
        <w:rPr>
          <w:rFonts w:ascii="Arial" w:hAnsi="Arial" w:cs="Arial"/>
          <w:b w:val="0"/>
          <w:bCs/>
          <w:sz w:val="20"/>
          <w:u w:val="single"/>
        </w:rPr>
        <w:t xml:space="preserve">to </w:t>
      </w:r>
      <w:r w:rsidRPr="004C5D3A">
        <w:rPr>
          <w:rFonts w:ascii="Arial" w:hAnsi="Arial" w:cs="Arial"/>
          <w:b w:val="0"/>
          <w:bCs/>
          <w:sz w:val="20"/>
          <w:u w:val="single"/>
        </w:rPr>
        <w:t>your K-State Online (KSOL) drop box</w:t>
      </w:r>
      <w:r>
        <w:rPr>
          <w:rFonts w:ascii="Arial" w:hAnsi="Arial" w:cs="Arial"/>
          <w:b w:val="0"/>
          <w:bCs/>
          <w:sz w:val="20"/>
        </w:rPr>
        <w:t xml:space="preserve"> before the due date and time.</w:t>
      </w:r>
    </w:p>
    <w:p w:rsidR="00DC7FB0" w:rsidRDefault="00DC7FB0" w:rsidP="00736DFC">
      <w:pPr>
        <w:pStyle w:val="Title"/>
        <w:jc w:val="both"/>
        <w:rPr>
          <w:rFonts w:ascii="Arial" w:hAnsi="Arial" w:cs="Arial"/>
          <w:b w:val="0"/>
          <w:bCs/>
          <w:sz w:val="20"/>
        </w:rPr>
      </w:pPr>
    </w:p>
    <w:p w:rsidR="00D244E8" w:rsidRPr="00D244E8" w:rsidRDefault="00D244E8" w:rsidP="00736DFC">
      <w:pPr>
        <w:pStyle w:val="Title"/>
        <w:jc w:val="both"/>
        <w:rPr>
          <w:rFonts w:ascii="Arial" w:hAnsi="Arial" w:cs="Arial"/>
          <w:bCs/>
          <w:sz w:val="20"/>
          <w:u w:val="single"/>
        </w:rPr>
      </w:pPr>
      <w:r w:rsidRPr="00D244E8">
        <w:rPr>
          <w:rFonts w:ascii="Arial" w:hAnsi="Arial" w:cs="Arial"/>
          <w:bCs/>
          <w:sz w:val="20"/>
          <w:u w:val="single"/>
        </w:rPr>
        <w:t>References</w:t>
      </w:r>
    </w:p>
    <w:p w:rsidR="00D244E8" w:rsidRDefault="00D244E8" w:rsidP="00736DFC">
      <w:pPr>
        <w:pStyle w:val="Title"/>
        <w:jc w:val="both"/>
        <w:rPr>
          <w:rFonts w:ascii="Arial" w:hAnsi="Arial" w:cs="Arial"/>
          <w:b w:val="0"/>
          <w:bCs/>
          <w:sz w:val="20"/>
        </w:rPr>
      </w:pPr>
    </w:p>
    <w:p w:rsidR="00D244E8" w:rsidRPr="00D244E8" w:rsidRDefault="00D244E8" w:rsidP="00736DFC">
      <w:pPr>
        <w:pStyle w:val="Title"/>
        <w:jc w:val="both"/>
        <w:rPr>
          <w:rFonts w:ascii="Arial" w:hAnsi="Arial" w:cs="Arial"/>
          <w:b w:val="0"/>
          <w:bCs/>
          <w:sz w:val="20"/>
        </w:rPr>
      </w:pPr>
      <w:proofErr w:type="spellStart"/>
      <w:r>
        <w:rPr>
          <w:rFonts w:ascii="Arial" w:hAnsi="Arial" w:cs="Arial"/>
          <w:b w:val="0"/>
          <w:bCs/>
          <w:sz w:val="20"/>
        </w:rPr>
        <w:t>NeonHelium</w:t>
      </w:r>
      <w:proofErr w:type="spellEnd"/>
      <w:r>
        <w:rPr>
          <w:rFonts w:ascii="Arial" w:hAnsi="Arial" w:cs="Arial"/>
          <w:b w:val="0"/>
          <w:bCs/>
          <w:sz w:val="20"/>
        </w:rPr>
        <w:t xml:space="preserve"> tutorials: </w:t>
      </w:r>
      <w:hyperlink r:id="rId5" w:history="1">
        <w:r w:rsidRPr="00D244E8">
          <w:rPr>
            <w:rStyle w:val="Hyperlink"/>
            <w:rFonts w:ascii="Arial" w:hAnsi="Arial" w:cs="Arial"/>
            <w:b w:val="0"/>
            <w:bCs/>
            <w:sz w:val="20"/>
          </w:rPr>
          <w:t>http://nehe.gamedev.net</w:t>
        </w:r>
      </w:hyperlink>
    </w:p>
    <w:p w:rsidR="00D244E8" w:rsidRDefault="00D244E8" w:rsidP="00736DFC">
      <w:pPr>
        <w:pStyle w:val="Title"/>
        <w:jc w:val="both"/>
      </w:pPr>
      <w:smartTag w:uri="urn:schemas-microsoft-com:office:smarttags" w:element="City">
        <w:smartTag w:uri="urn:schemas-microsoft-com:office:smarttags" w:element="place">
          <w:r w:rsidRPr="00D244E8">
            <w:rPr>
              <w:rFonts w:ascii="Arial" w:hAnsi="Arial" w:cs="Arial"/>
              <w:b w:val="0"/>
              <w:bCs/>
              <w:sz w:val="20"/>
            </w:rPr>
            <w:t>Mesa</w:t>
          </w:r>
        </w:smartTag>
      </w:smartTag>
      <w:r w:rsidRPr="00D244E8">
        <w:rPr>
          <w:rFonts w:ascii="Arial" w:hAnsi="Arial" w:cs="Arial"/>
          <w:b w:val="0"/>
          <w:bCs/>
          <w:sz w:val="20"/>
        </w:rPr>
        <w:t xml:space="preserve"> home page: </w:t>
      </w:r>
      <w:hyperlink r:id="rId6" w:history="1">
        <w:r w:rsidRPr="00D244E8">
          <w:rPr>
            <w:rStyle w:val="Hyperlink"/>
            <w:rFonts w:ascii="Arial" w:hAnsi="Arial" w:cs="Arial"/>
            <w:b w:val="0"/>
            <w:bCs/>
            <w:sz w:val="20"/>
          </w:rPr>
          <w:t>http://www.mesa3d.org</w:t>
        </w:r>
      </w:hyperlink>
    </w:p>
    <w:p w:rsidR="00677222" w:rsidRPr="00AB5D9F" w:rsidRDefault="00677222" w:rsidP="00677222">
      <w:pPr>
        <w:pStyle w:val="Title"/>
        <w:jc w:val="both"/>
        <w:rPr>
          <w:rFonts w:ascii="Arial" w:hAnsi="Arial" w:cs="Arial"/>
          <w:b w:val="0"/>
          <w:bCs/>
          <w:sz w:val="20"/>
        </w:rPr>
      </w:pPr>
      <w:r w:rsidRPr="00AB5D9F">
        <w:rPr>
          <w:rFonts w:ascii="Arial" w:hAnsi="Arial" w:cs="Arial"/>
          <w:b w:val="0"/>
          <w:bCs/>
          <w:sz w:val="20"/>
        </w:rPr>
        <w:t>OpenGL FAQ:</w:t>
      </w:r>
      <w:r>
        <w:rPr>
          <w:rFonts w:ascii="Arial" w:hAnsi="Arial" w:cs="Arial"/>
          <w:b w:val="0"/>
          <w:bCs/>
          <w:sz w:val="20"/>
        </w:rPr>
        <w:t xml:space="preserve"> </w:t>
      </w:r>
      <w:hyperlink r:id="rId7" w:history="1">
        <w:r w:rsidRPr="00AB5D9F">
          <w:rPr>
            <w:rStyle w:val="Hyperlink"/>
            <w:rFonts w:ascii="Arial" w:hAnsi="Arial" w:cs="Arial"/>
            <w:b w:val="0"/>
            <w:bCs/>
            <w:sz w:val="20"/>
          </w:rPr>
          <w:t>http://www.opengl.org/resources/faq/</w:t>
        </w:r>
      </w:hyperlink>
    </w:p>
    <w:p w:rsidR="00677222" w:rsidRPr="00AB5D9F" w:rsidRDefault="00677222" w:rsidP="00677222">
      <w:pPr>
        <w:pStyle w:val="Title"/>
        <w:jc w:val="both"/>
        <w:rPr>
          <w:rFonts w:ascii="Arial" w:hAnsi="Arial" w:cs="Arial"/>
          <w:b w:val="0"/>
          <w:bCs/>
          <w:sz w:val="20"/>
        </w:rPr>
      </w:pPr>
      <w:r>
        <w:rPr>
          <w:rFonts w:ascii="Arial" w:hAnsi="Arial" w:cs="Arial"/>
          <w:b w:val="0"/>
          <w:bCs/>
          <w:sz w:val="20"/>
        </w:rPr>
        <w:t xml:space="preserve">OpenGL viewing docs: </w:t>
      </w:r>
      <w:hyperlink r:id="rId8" w:history="1">
        <w:r w:rsidRPr="00AB5D9F">
          <w:rPr>
            <w:rStyle w:val="Hyperlink"/>
            <w:rFonts w:ascii="Arial" w:hAnsi="Arial" w:cs="Arial"/>
            <w:b w:val="0"/>
            <w:bCs/>
            <w:sz w:val="20"/>
          </w:rPr>
          <w:t>http://www.opengl.org/resources/faq/technical/viewing.htm</w:t>
        </w:r>
      </w:hyperlink>
    </w:p>
    <w:p w:rsidR="00D244E8" w:rsidRPr="00D244E8" w:rsidRDefault="00D244E8" w:rsidP="00736DFC">
      <w:pPr>
        <w:pStyle w:val="Title"/>
        <w:jc w:val="both"/>
        <w:rPr>
          <w:rFonts w:ascii="Arial" w:hAnsi="Arial" w:cs="Arial"/>
          <w:b w:val="0"/>
          <w:bCs/>
          <w:sz w:val="20"/>
        </w:rPr>
      </w:pPr>
    </w:p>
    <w:p w:rsidR="00677222" w:rsidRDefault="00677222" w:rsidP="00677222">
      <w:pPr>
        <w:jc w:val="both"/>
        <w:rPr>
          <w:rFonts w:ascii="Arial" w:hAnsi="Arial" w:cs="Arial"/>
          <w:bCs/>
        </w:rPr>
      </w:pPr>
      <w:r>
        <w:rPr>
          <w:rFonts w:ascii="Arial" w:hAnsi="Arial" w:cs="Arial"/>
          <w:bCs/>
        </w:rPr>
        <w:t>Problems 4-7 of this</w:t>
      </w:r>
      <w:r w:rsidRPr="00AB5D9F">
        <w:rPr>
          <w:rFonts w:ascii="Arial" w:hAnsi="Arial" w:cs="Arial"/>
          <w:bCs/>
        </w:rPr>
        <w:t xml:space="preserve"> lab </w:t>
      </w:r>
      <w:r>
        <w:rPr>
          <w:rFonts w:ascii="Arial" w:hAnsi="Arial" w:cs="Arial"/>
          <w:bCs/>
        </w:rPr>
        <w:t>are</w:t>
      </w:r>
      <w:r w:rsidRPr="00AB5D9F">
        <w:rPr>
          <w:rFonts w:ascii="Arial" w:hAnsi="Arial" w:cs="Arial"/>
          <w:bCs/>
        </w:rPr>
        <w:t xml:space="preserve"> adapted fro</w:t>
      </w:r>
      <w:r>
        <w:rPr>
          <w:rFonts w:ascii="Arial" w:hAnsi="Arial" w:cs="Arial"/>
          <w:bCs/>
        </w:rPr>
        <w:t>m:</w:t>
      </w:r>
    </w:p>
    <w:p w:rsidR="00677222" w:rsidRDefault="00677222" w:rsidP="00677222">
      <w:pPr>
        <w:jc w:val="both"/>
        <w:rPr>
          <w:rFonts w:ascii="Arial" w:hAnsi="Arial" w:cs="Arial"/>
          <w:bCs/>
        </w:rPr>
      </w:pPr>
    </w:p>
    <w:p w:rsidR="00677222" w:rsidRPr="00967228" w:rsidRDefault="00677222" w:rsidP="00677222">
      <w:pPr>
        <w:jc w:val="both"/>
        <w:rPr>
          <w:rFonts w:ascii="Arial" w:hAnsi="Arial" w:cs="Arial"/>
        </w:rPr>
      </w:pPr>
      <w:r w:rsidRPr="00967228">
        <w:rPr>
          <w:rFonts w:ascii="Arial" w:hAnsi="Arial" w:cs="Arial"/>
          <w:bCs/>
        </w:rPr>
        <w:t>Dunham, D. (200</w:t>
      </w:r>
      <w:r>
        <w:rPr>
          <w:rFonts w:ascii="Arial" w:hAnsi="Arial" w:cs="Arial"/>
          <w:bCs/>
        </w:rPr>
        <w:t>8</w:t>
      </w:r>
      <w:r w:rsidRPr="00967228">
        <w:rPr>
          <w:rFonts w:ascii="Arial" w:hAnsi="Arial" w:cs="Arial"/>
          <w:bCs/>
        </w:rPr>
        <w:t xml:space="preserve">).  </w:t>
      </w:r>
      <w:proofErr w:type="gramStart"/>
      <w:r w:rsidRPr="00967228">
        <w:rPr>
          <w:rFonts w:ascii="Arial" w:hAnsi="Arial" w:cs="Arial"/>
          <w:bCs/>
        </w:rPr>
        <w:t xml:space="preserve">Lab 5, </w:t>
      </w:r>
      <w:r w:rsidRPr="00967228">
        <w:rPr>
          <w:rFonts w:ascii="Arial" w:hAnsi="Arial" w:cs="Arial"/>
          <w:i/>
        </w:rPr>
        <w:t>CS 5721 (Computer Graphics)</w:t>
      </w:r>
      <w:r>
        <w:rPr>
          <w:rFonts w:ascii="Arial" w:hAnsi="Arial" w:cs="Arial"/>
        </w:rPr>
        <w:t>, fall, 2008</w:t>
      </w:r>
      <w:r w:rsidRPr="00967228">
        <w:rPr>
          <w:rFonts w:ascii="Arial" w:hAnsi="Arial" w:cs="Arial"/>
        </w:rPr>
        <w:t>.</w:t>
      </w:r>
      <w:proofErr w:type="gramEnd"/>
      <w:r w:rsidRPr="00967228">
        <w:rPr>
          <w:rFonts w:ascii="Arial" w:hAnsi="Arial" w:cs="Arial"/>
        </w:rPr>
        <w:t xml:space="preserve"> </w:t>
      </w:r>
      <w:smartTag w:uri="urn:schemas-microsoft-com:office:smarttags" w:element="City">
        <w:r w:rsidRPr="00967228">
          <w:rPr>
            <w:rFonts w:ascii="Arial" w:hAnsi="Arial" w:cs="Arial"/>
          </w:rPr>
          <w:t>Duluth</w:t>
        </w:r>
      </w:smartTag>
      <w:r w:rsidRPr="00967228">
        <w:rPr>
          <w:rFonts w:ascii="Arial" w:hAnsi="Arial" w:cs="Arial"/>
        </w:rPr>
        <w:t xml:space="preserve">, </w:t>
      </w:r>
      <w:smartTag w:uri="urn:schemas-microsoft-com:office:smarttags" w:element="country-region">
        <w:r w:rsidRPr="00967228">
          <w:rPr>
            <w:rFonts w:ascii="Arial" w:hAnsi="Arial" w:cs="Arial"/>
          </w:rPr>
          <w:t>USA</w:t>
        </w:r>
      </w:smartTag>
      <w:r w:rsidRPr="00967228">
        <w:rPr>
          <w:rFonts w:ascii="Arial" w:hAnsi="Arial" w:cs="Arial"/>
        </w:rPr>
        <w:t xml:space="preserve">: </w:t>
      </w:r>
      <w:smartTag w:uri="urn:schemas-microsoft-com:office:smarttags" w:element="place">
        <w:smartTag w:uri="urn:schemas-microsoft-com:office:smarttags" w:element="PlaceType">
          <w:r w:rsidRPr="00967228">
            <w:rPr>
              <w:rFonts w:ascii="Arial" w:hAnsi="Arial" w:cs="Arial"/>
            </w:rPr>
            <w:t>University</w:t>
          </w:r>
        </w:smartTag>
        <w:r w:rsidRPr="00967228">
          <w:rPr>
            <w:rFonts w:ascii="Arial" w:hAnsi="Arial" w:cs="Arial"/>
          </w:rPr>
          <w:t xml:space="preserve"> of </w:t>
        </w:r>
        <w:smartTag w:uri="urn:schemas-microsoft-com:office:smarttags" w:element="PlaceName">
          <w:r w:rsidRPr="00967228">
            <w:rPr>
              <w:rFonts w:ascii="Arial" w:hAnsi="Arial" w:cs="Arial"/>
            </w:rPr>
            <w:t>Minnesota</w:t>
          </w:r>
        </w:smartTag>
      </w:smartTag>
      <w:r w:rsidRPr="00967228">
        <w:rPr>
          <w:rFonts w:ascii="Arial" w:hAnsi="Arial" w:cs="Arial"/>
        </w:rPr>
        <w:t xml:space="preserve">.  Retrieved from: </w:t>
      </w:r>
      <w:hyperlink r:id="rId9" w:history="1">
        <w:r w:rsidRPr="008E19D5">
          <w:rPr>
            <w:rStyle w:val="Hyperlink"/>
            <w:rFonts w:ascii="Arial" w:hAnsi="Arial" w:cs="Arial"/>
            <w:bCs/>
          </w:rPr>
          <w:t>http://bit.ly/9dLERE</w:t>
        </w:r>
      </w:hyperlink>
      <w:r>
        <w:rPr>
          <w:rFonts w:ascii="Arial" w:hAnsi="Arial" w:cs="Arial"/>
          <w:bCs/>
        </w:rPr>
        <w:t xml:space="preserve"> </w:t>
      </w:r>
    </w:p>
    <w:p w:rsidR="00677222" w:rsidRDefault="00677222" w:rsidP="00677222">
      <w:pPr>
        <w:pStyle w:val="Title"/>
        <w:ind w:left="720"/>
        <w:jc w:val="both"/>
        <w:rPr>
          <w:rFonts w:ascii="Arial" w:hAnsi="Arial" w:cs="Arial"/>
          <w:bCs/>
          <w:sz w:val="20"/>
        </w:rPr>
      </w:pPr>
    </w:p>
    <w:p w:rsidR="00D244E8" w:rsidRPr="00D244E8" w:rsidRDefault="00677222" w:rsidP="00677222">
      <w:pPr>
        <w:pStyle w:val="Title"/>
        <w:numPr>
          <w:ilvl w:val="0"/>
          <w:numId w:val="5"/>
        </w:numPr>
        <w:jc w:val="both"/>
        <w:rPr>
          <w:rFonts w:ascii="Arial" w:hAnsi="Arial" w:cs="Arial"/>
          <w:bCs/>
          <w:sz w:val="20"/>
        </w:rPr>
      </w:pPr>
      <w:r>
        <w:rPr>
          <w:rFonts w:ascii="Arial" w:hAnsi="Arial" w:cs="Arial"/>
          <w:bCs/>
          <w:sz w:val="20"/>
        </w:rPr>
        <w:t>(2</w:t>
      </w:r>
      <w:r w:rsidR="00D244E8">
        <w:rPr>
          <w:rFonts w:ascii="Arial" w:hAnsi="Arial" w:cs="Arial"/>
          <w:bCs/>
          <w:sz w:val="20"/>
        </w:rPr>
        <w:t>0%)</w:t>
      </w:r>
      <w:r w:rsidR="00D244E8" w:rsidRPr="00D244E8">
        <w:rPr>
          <w:rFonts w:ascii="Arial" w:hAnsi="Arial" w:cs="Arial"/>
          <w:bCs/>
          <w:sz w:val="20"/>
        </w:rPr>
        <w:t xml:space="preserve"> </w:t>
      </w:r>
      <w:proofErr w:type="spellStart"/>
      <w:r w:rsidR="001A3115">
        <w:rPr>
          <w:rFonts w:ascii="Arial" w:hAnsi="Arial" w:cs="Arial"/>
          <w:bCs/>
          <w:sz w:val="20"/>
        </w:rPr>
        <w:t>Modelview</w:t>
      </w:r>
      <w:proofErr w:type="spellEnd"/>
      <w:r w:rsidR="001A3115">
        <w:rPr>
          <w:rFonts w:ascii="Arial" w:hAnsi="Arial" w:cs="Arial"/>
          <w:bCs/>
          <w:sz w:val="20"/>
        </w:rPr>
        <w:t xml:space="preserve"> transformation: 3-D Rotation of 2-D objects. </w:t>
      </w:r>
      <w:r w:rsidR="001A3115">
        <w:rPr>
          <w:rFonts w:ascii="Arial" w:hAnsi="Arial" w:cs="Arial"/>
          <w:b w:val="0"/>
          <w:bCs/>
          <w:sz w:val="20"/>
        </w:rPr>
        <w:t xml:space="preserve">Follow Lesson 03 to rotate the flat polygons and then render them. Turn in </w:t>
      </w:r>
      <w:r w:rsidR="001A3115" w:rsidRPr="00D244E8">
        <w:rPr>
          <w:rFonts w:ascii="Courier New" w:hAnsi="Courier New" w:cs="Arial"/>
          <w:b w:val="0"/>
          <w:bCs/>
          <w:sz w:val="20"/>
        </w:rPr>
        <w:t>lab1_</w:t>
      </w:r>
      <w:r>
        <w:rPr>
          <w:rFonts w:ascii="Courier New" w:hAnsi="Courier New" w:cs="Arial"/>
          <w:b w:val="0"/>
          <w:bCs/>
          <w:sz w:val="20"/>
        </w:rPr>
        <w:t>1</w:t>
      </w:r>
      <w:r w:rsidR="001A3115" w:rsidRPr="00D244E8">
        <w:rPr>
          <w:rFonts w:ascii="Courier New" w:hAnsi="Courier New" w:cs="Arial"/>
          <w:b w:val="0"/>
          <w:bCs/>
          <w:sz w:val="20"/>
        </w:rPr>
        <w:t>.</w:t>
      </w:r>
      <w:r w:rsidR="001A3115">
        <w:rPr>
          <w:rFonts w:ascii="Courier New" w:hAnsi="Courier New" w:cs="Arial"/>
          <w:b w:val="0"/>
          <w:bCs/>
          <w:sz w:val="20"/>
        </w:rPr>
        <w:t xml:space="preserve">c </w:t>
      </w:r>
      <w:r w:rsidR="001A3115">
        <w:rPr>
          <w:rFonts w:ascii="Arial" w:hAnsi="Arial" w:cs="Arial"/>
          <w:b w:val="0"/>
          <w:bCs/>
          <w:sz w:val="20"/>
        </w:rPr>
        <w:t xml:space="preserve">and </w:t>
      </w:r>
      <w:r w:rsidR="001A3115" w:rsidRPr="00D244E8">
        <w:rPr>
          <w:rFonts w:ascii="Courier New" w:hAnsi="Courier New" w:cs="Arial"/>
          <w:b w:val="0"/>
          <w:bCs/>
          <w:sz w:val="20"/>
        </w:rPr>
        <w:t>lab1_</w:t>
      </w:r>
      <w:r>
        <w:rPr>
          <w:rFonts w:ascii="Courier New" w:hAnsi="Courier New" w:cs="Arial"/>
          <w:b w:val="0"/>
          <w:bCs/>
          <w:sz w:val="20"/>
        </w:rPr>
        <w:t>1</w:t>
      </w:r>
      <w:r w:rsidR="001A3115" w:rsidRPr="00D244E8">
        <w:rPr>
          <w:rFonts w:ascii="Courier New" w:hAnsi="Courier New" w:cs="Arial"/>
          <w:b w:val="0"/>
          <w:bCs/>
          <w:sz w:val="20"/>
        </w:rPr>
        <w:t>.jpg</w:t>
      </w:r>
      <w:r w:rsidR="001A3115">
        <w:rPr>
          <w:rFonts w:ascii="Arial" w:hAnsi="Arial" w:cs="Arial"/>
          <w:b w:val="0"/>
          <w:bCs/>
          <w:sz w:val="20"/>
        </w:rPr>
        <w:t>.</w:t>
      </w:r>
    </w:p>
    <w:p w:rsidR="00D244E8" w:rsidRDefault="00D244E8" w:rsidP="00D244E8">
      <w:pPr>
        <w:pStyle w:val="Title"/>
        <w:jc w:val="both"/>
        <w:rPr>
          <w:rFonts w:ascii="Arial" w:hAnsi="Arial" w:cs="Arial"/>
          <w:bCs/>
          <w:sz w:val="20"/>
        </w:rPr>
      </w:pPr>
    </w:p>
    <w:p w:rsidR="00D244E8" w:rsidRDefault="00D244E8" w:rsidP="00736DFC">
      <w:pPr>
        <w:pStyle w:val="Title"/>
        <w:numPr>
          <w:ilvl w:val="0"/>
          <w:numId w:val="5"/>
        </w:numPr>
        <w:jc w:val="both"/>
        <w:rPr>
          <w:rFonts w:ascii="Arial" w:hAnsi="Arial" w:cs="Arial"/>
          <w:bCs/>
          <w:sz w:val="20"/>
        </w:rPr>
      </w:pPr>
      <w:r>
        <w:rPr>
          <w:rFonts w:ascii="Arial" w:hAnsi="Arial" w:cs="Arial"/>
          <w:bCs/>
          <w:sz w:val="20"/>
        </w:rPr>
        <w:t xml:space="preserve">(20%) </w:t>
      </w:r>
      <w:proofErr w:type="spellStart"/>
      <w:r w:rsidR="001A3115">
        <w:rPr>
          <w:rFonts w:ascii="Arial" w:hAnsi="Arial" w:cs="Arial"/>
          <w:bCs/>
          <w:sz w:val="20"/>
        </w:rPr>
        <w:t>Modelview</w:t>
      </w:r>
      <w:proofErr w:type="spellEnd"/>
      <w:r w:rsidR="001A3115">
        <w:rPr>
          <w:rFonts w:ascii="Arial" w:hAnsi="Arial" w:cs="Arial"/>
          <w:bCs/>
          <w:sz w:val="20"/>
        </w:rPr>
        <w:t xml:space="preserve"> transformation: 3-D Rotation of 3-D objects.  </w:t>
      </w:r>
      <w:r w:rsidR="001A3115">
        <w:rPr>
          <w:rFonts w:ascii="Arial" w:hAnsi="Arial" w:cs="Arial"/>
          <w:b w:val="0"/>
          <w:bCs/>
          <w:sz w:val="20"/>
        </w:rPr>
        <w:t xml:space="preserve">Follow Lesson 04 to draw 3-D </w:t>
      </w:r>
      <w:proofErr w:type="spellStart"/>
      <w:r w:rsidR="001A3115">
        <w:rPr>
          <w:rFonts w:ascii="Arial" w:hAnsi="Arial" w:cs="Arial"/>
          <w:b w:val="0"/>
          <w:bCs/>
          <w:sz w:val="20"/>
        </w:rPr>
        <w:t>polyhedra</w:t>
      </w:r>
      <w:proofErr w:type="spellEnd"/>
      <w:r w:rsidR="001A3115">
        <w:rPr>
          <w:rFonts w:ascii="Arial" w:hAnsi="Arial" w:cs="Arial"/>
          <w:b w:val="0"/>
          <w:bCs/>
          <w:sz w:val="20"/>
        </w:rPr>
        <w:t xml:space="preserve"> and rotate them. Turn in </w:t>
      </w:r>
      <w:r w:rsidR="001A3115" w:rsidRPr="00D244E8">
        <w:rPr>
          <w:rFonts w:ascii="Courier New" w:hAnsi="Courier New" w:cs="Arial"/>
          <w:b w:val="0"/>
          <w:bCs/>
          <w:sz w:val="20"/>
        </w:rPr>
        <w:t>lab1_</w:t>
      </w:r>
      <w:r w:rsidR="00677222">
        <w:rPr>
          <w:rFonts w:ascii="Courier New" w:hAnsi="Courier New" w:cs="Arial"/>
          <w:b w:val="0"/>
          <w:bCs/>
          <w:sz w:val="20"/>
        </w:rPr>
        <w:t>2</w:t>
      </w:r>
      <w:r w:rsidR="001A3115" w:rsidRPr="00D244E8">
        <w:rPr>
          <w:rFonts w:ascii="Courier New" w:hAnsi="Courier New" w:cs="Arial"/>
          <w:b w:val="0"/>
          <w:bCs/>
          <w:sz w:val="20"/>
        </w:rPr>
        <w:t>.</w:t>
      </w:r>
      <w:r w:rsidR="001A3115">
        <w:rPr>
          <w:rFonts w:ascii="Courier New" w:hAnsi="Courier New" w:cs="Arial"/>
          <w:b w:val="0"/>
          <w:bCs/>
          <w:sz w:val="20"/>
        </w:rPr>
        <w:t xml:space="preserve">c </w:t>
      </w:r>
      <w:r w:rsidR="001A3115">
        <w:rPr>
          <w:rFonts w:ascii="Arial" w:hAnsi="Arial" w:cs="Arial"/>
          <w:b w:val="0"/>
          <w:bCs/>
          <w:sz w:val="20"/>
        </w:rPr>
        <w:t xml:space="preserve">and </w:t>
      </w:r>
      <w:r w:rsidR="001A3115" w:rsidRPr="00D244E8">
        <w:rPr>
          <w:rFonts w:ascii="Courier New" w:hAnsi="Courier New" w:cs="Arial"/>
          <w:b w:val="0"/>
          <w:bCs/>
          <w:sz w:val="20"/>
        </w:rPr>
        <w:t>lab1_</w:t>
      </w:r>
      <w:r w:rsidR="00677222">
        <w:rPr>
          <w:rFonts w:ascii="Courier New" w:hAnsi="Courier New" w:cs="Arial"/>
          <w:b w:val="0"/>
          <w:bCs/>
          <w:sz w:val="20"/>
        </w:rPr>
        <w:t>2</w:t>
      </w:r>
      <w:r w:rsidR="001A3115" w:rsidRPr="00D244E8">
        <w:rPr>
          <w:rFonts w:ascii="Courier New" w:hAnsi="Courier New" w:cs="Arial"/>
          <w:b w:val="0"/>
          <w:bCs/>
          <w:sz w:val="20"/>
        </w:rPr>
        <w:t>.jpg</w:t>
      </w:r>
      <w:r w:rsidR="001A3115">
        <w:rPr>
          <w:rFonts w:ascii="Arial" w:hAnsi="Arial" w:cs="Arial"/>
          <w:b w:val="0"/>
          <w:bCs/>
          <w:sz w:val="20"/>
        </w:rPr>
        <w:t>.</w:t>
      </w:r>
    </w:p>
    <w:p w:rsidR="001A3115" w:rsidRDefault="001A3115" w:rsidP="001A3115">
      <w:pPr>
        <w:pStyle w:val="Title"/>
        <w:jc w:val="both"/>
        <w:rPr>
          <w:rFonts w:ascii="Arial" w:hAnsi="Arial" w:cs="Arial"/>
          <w:bCs/>
          <w:sz w:val="20"/>
        </w:rPr>
      </w:pPr>
    </w:p>
    <w:p w:rsidR="00D244E8" w:rsidRPr="00EB6710" w:rsidRDefault="00D244E8" w:rsidP="00736DFC">
      <w:pPr>
        <w:pStyle w:val="Title"/>
        <w:numPr>
          <w:ilvl w:val="0"/>
          <w:numId w:val="5"/>
        </w:numPr>
        <w:jc w:val="both"/>
        <w:rPr>
          <w:rFonts w:ascii="Arial" w:hAnsi="Arial" w:cs="Arial"/>
          <w:bCs/>
          <w:sz w:val="20"/>
        </w:rPr>
      </w:pPr>
      <w:r>
        <w:rPr>
          <w:rFonts w:ascii="Arial" w:hAnsi="Arial" w:cs="Arial"/>
          <w:bCs/>
          <w:sz w:val="20"/>
        </w:rPr>
        <w:t xml:space="preserve">(20%) </w:t>
      </w:r>
      <w:proofErr w:type="spellStart"/>
      <w:proofErr w:type="gramStart"/>
      <w:r>
        <w:rPr>
          <w:rFonts w:ascii="Arial" w:hAnsi="Arial" w:cs="Arial"/>
          <w:bCs/>
          <w:sz w:val="20"/>
        </w:rPr>
        <w:t>XWindows</w:t>
      </w:r>
      <w:proofErr w:type="spellEnd"/>
      <w:r>
        <w:rPr>
          <w:rFonts w:ascii="Arial" w:hAnsi="Arial" w:cs="Arial"/>
          <w:bCs/>
          <w:sz w:val="20"/>
        </w:rPr>
        <w:t>.</w:t>
      </w:r>
      <w:proofErr w:type="gramEnd"/>
      <w:r>
        <w:rPr>
          <w:rFonts w:ascii="Arial" w:hAnsi="Arial" w:cs="Arial"/>
          <w:bCs/>
          <w:sz w:val="20"/>
        </w:rPr>
        <w:t xml:space="preserve">  </w:t>
      </w:r>
      <w:r w:rsidR="001A3115">
        <w:rPr>
          <w:rFonts w:ascii="Arial" w:hAnsi="Arial" w:cs="Arial"/>
          <w:b w:val="0"/>
          <w:bCs/>
          <w:sz w:val="20"/>
        </w:rPr>
        <w:t xml:space="preserve">Repeat Lesson 04 </w:t>
      </w:r>
      <w:r w:rsidR="001A3115" w:rsidRPr="00677222">
        <w:rPr>
          <w:rFonts w:ascii="Arial" w:hAnsi="Arial" w:cs="Arial"/>
          <w:b w:val="0"/>
          <w:bCs/>
          <w:sz w:val="20"/>
          <w:u w:val="single"/>
        </w:rPr>
        <w:t>from a notebook computer or PC running</w:t>
      </w:r>
      <w:r w:rsidR="00677222" w:rsidRPr="00677222">
        <w:rPr>
          <w:rFonts w:ascii="Arial" w:hAnsi="Arial" w:cs="Arial"/>
          <w:b w:val="0"/>
          <w:bCs/>
          <w:sz w:val="20"/>
          <w:u w:val="single"/>
        </w:rPr>
        <w:t xml:space="preserve"> Mac OS X, Windows XP, Windows Vista, or Windows 7</w:t>
      </w:r>
      <w:r w:rsidR="001A3115">
        <w:rPr>
          <w:rFonts w:ascii="Arial" w:hAnsi="Arial" w:cs="Arial"/>
          <w:b w:val="0"/>
          <w:bCs/>
          <w:sz w:val="20"/>
        </w:rPr>
        <w:t xml:space="preserve">.  Turn in </w:t>
      </w:r>
      <w:r w:rsidR="001A3115" w:rsidRPr="00D244E8">
        <w:rPr>
          <w:rFonts w:ascii="Courier New" w:hAnsi="Courier New" w:cs="Arial"/>
          <w:b w:val="0"/>
          <w:bCs/>
          <w:sz w:val="20"/>
        </w:rPr>
        <w:t>lab1_</w:t>
      </w:r>
      <w:r w:rsidR="00677222">
        <w:rPr>
          <w:rFonts w:ascii="Courier New" w:hAnsi="Courier New" w:cs="Arial"/>
          <w:b w:val="0"/>
          <w:bCs/>
          <w:sz w:val="20"/>
        </w:rPr>
        <w:t>3</w:t>
      </w:r>
      <w:r w:rsidR="001A3115" w:rsidRPr="00D244E8">
        <w:rPr>
          <w:rFonts w:ascii="Courier New" w:hAnsi="Courier New" w:cs="Arial"/>
          <w:b w:val="0"/>
          <w:bCs/>
          <w:sz w:val="20"/>
        </w:rPr>
        <w:t>.jpg</w:t>
      </w:r>
      <w:r w:rsidR="001A3115">
        <w:rPr>
          <w:rFonts w:ascii="Arial" w:hAnsi="Arial" w:cs="Arial"/>
          <w:b w:val="0"/>
          <w:bCs/>
          <w:sz w:val="20"/>
        </w:rPr>
        <w:t>.</w:t>
      </w:r>
    </w:p>
    <w:p w:rsidR="00913278" w:rsidRDefault="00913278" w:rsidP="00913278">
      <w:pPr>
        <w:pStyle w:val="Title"/>
        <w:jc w:val="both"/>
        <w:rPr>
          <w:rFonts w:ascii="Arial" w:hAnsi="Arial" w:cs="Arial"/>
          <w:b w:val="0"/>
          <w:bCs/>
          <w:sz w:val="20"/>
        </w:rPr>
      </w:pPr>
    </w:p>
    <w:p w:rsidR="00677222" w:rsidRPr="00967228" w:rsidRDefault="00677222" w:rsidP="00677222">
      <w:pPr>
        <w:pStyle w:val="Title"/>
        <w:numPr>
          <w:ilvl w:val="0"/>
          <w:numId w:val="5"/>
        </w:numPr>
        <w:jc w:val="both"/>
        <w:rPr>
          <w:rFonts w:ascii="Arial" w:hAnsi="Arial" w:cs="Arial"/>
          <w:bCs/>
          <w:sz w:val="20"/>
        </w:rPr>
      </w:pPr>
      <w:r w:rsidRPr="00967228">
        <w:rPr>
          <w:rFonts w:ascii="Arial" w:hAnsi="Arial" w:cs="Arial"/>
          <w:bCs/>
          <w:sz w:val="20"/>
        </w:rPr>
        <w:t>(</w:t>
      </w:r>
      <w:r>
        <w:rPr>
          <w:rFonts w:ascii="Arial" w:hAnsi="Arial" w:cs="Arial"/>
          <w:bCs/>
          <w:sz w:val="20"/>
        </w:rPr>
        <w:t>10</w:t>
      </w:r>
      <w:r w:rsidRPr="00967228">
        <w:rPr>
          <w:rFonts w:ascii="Arial" w:hAnsi="Arial" w:cs="Arial"/>
          <w:bCs/>
          <w:sz w:val="20"/>
        </w:rPr>
        <w:t xml:space="preserve">%) </w:t>
      </w:r>
      <w:proofErr w:type="gramStart"/>
      <w:r w:rsidRPr="00967228">
        <w:rPr>
          <w:rFonts w:ascii="Arial" w:hAnsi="Arial" w:cs="Arial"/>
          <w:bCs/>
          <w:sz w:val="20"/>
        </w:rPr>
        <w:t>Step 1.</w:t>
      </w:r>
      <w:proofErr w:type="gramEnd"/>
      <w:r w:rsidRPr="00967228">
        <w:rPr>
          <w:rFonts w:ascii="Arial" w:hAnsi="Arial" w:cs="Arial"/>
          <w:bCs/>
          <w:sz w:val="20"/>
        </w:rPr>
        <w:t xml:space="preserve"> </w:t>
      </w:r>
      <w:r w:rsidRPr="00967228">
        <w:rPr>
          <w:rFonts w:ascii="Arial" w:hAnsi="Arial" w:cs="Arial"/>
          <w:sz w:val="20"/>
        </w:rPr>
        <w:t>Perspective Viewing with OpenGL</w:t>
      </w:r>
    </w:p>
    <w:p w:rsidR="00677222" w:rsidRPr="00AB5D9F" w:rsidRDefault="00677222" w:rsidP="00677222">
      <w:pPr>
        <w:spacing w:before="100" w:beforeAutospacing="1" w:after="100" w:afterAutospacing="1"/>
        <w:ind w:left="720"/>
        <w:jc w:val="both"/>
        <w:rPr>
          <w:rFonts w:ascii="Arial" w:hAnsi="Arial" w:cs="Arial"/>
        </w:rPr>
      </w:pPr>
      <w:r w:rsidRPr="00AB5D9F">
        <w:rPr>
          <w:rFonts w:ascii="Arial" w:hAnsi="Arial" w:cs="Arial"/>
        </w:rPr>
        <w:t xml:space="preserve">In addition to orthographic viewing (discussed in last lab), you can also choose to use perspective viewing. This is done very similarly to orthographic viewing in that you still need to tell OpenGL which matrix stack you want to modify. To specify that you want to modify the PROJECTION matrix, you use the following lines of code, which generally happen after the </w:t>
      </w:r>
      <w:proofErr w:type="spellStart"/>
      <w:r w:rsidRPr="00AB5D9F">
        <w:rPr>
          <w:rFonts w:ascii="Arial" w:hAnsi="Arial" w:cs="Arial"/>
        </w:rPr>
        <w:t>glViewport</w:t>
      </w:r>
      <w:proofErr w:type="spellEnd"/>
      <w:r w:rsidRPr="00AB5D9F">
        <w:rPr>
          <w:rFonts w:ascii="Arial" w:hAnsi="Arial" w:cs="Arial"/>
        </w:rPr>
        <w:t xml:space="preserve"> function call: </w:t>
      </w:r>
    </w:p>
    <w:p w:rsidR="00677222" w:rsidRPr="003B3111" w:rsidRDefault="00677222" w:rsidP="00677222">
      <w:pPr>
        <w:spacing w:beforeAutospacing="1" w:afterAutospacing="1"/>
        <w:ind w:left="720"/>
        <w:jc w:val="both"/>
        <w:rPr>
          <w:rFonts w:ascii="Courier New" w:hAnsi="Courier New" w:cs="Courier New"/>
          <w:b/>
          <w:color w:val="FF0000"/>
        </w:rPr>
      </w:pPr>
      <w:proofErr w:type="spellStart"/>
      <w:proofErr w:type="gramStart"/>
      <w:r w:rsidRPr="003B3111">
        <w:rPr>
          <w:rFonts w:ascii="Courier New" w:hAnsi="Courier New" w:cs="Courier New"/>
          <w:b/>
          <w:color w:val="FF0000"/>
        </w:rPr>
        <w:t>glMatrixMode</w:t>
      </w:r>
      <w:proofErr w:type="spellEnd"/>
      <w:r w:rsidRPr="003B3111">
        <w:rPr>
          <w:rFonts w:ascii="Courier New" w:hAnsi="Courier New" w:cs="Courier New"/>
          <w:b/>
          <w:color w:val="FF0000"/>
        </w:rPr>
        <w:t>(</w:t>
      </w:r>
      <w:proofErr w:type="gramEnd"/>
      <w:r w:rsidRPr="003B3111">
        <w:rPr>
          <w:rFonts w:ascii="Courier New" w:hAnsi="Courier New" w:cs="Courier New"/>
          <w:b/>
          <w:color w:val="FF0000"/>
        </w:rPr>
        <w:t xml:space="preserve"> GL_PROJECTION );</w:t>
      </w:r>
    </w:p>
    <w:p w:rsidR="00677222" w:rsidRPr="003B3111" w:rsidRDefault="00677222" w:rsidP="00677222">
      <w:pPr>
        <w:spacing w:beforeAutospacing="1" w:afterAutospacing="1"/>
        <w:ind w:left="720"/>
        <w:jc w:val="both"/>
        <w:rPr>
          <w:rFonts w:ascii="Courier New" w:hAnsi="Courier New" w:cs="Courier New"/>
          <w:b/>
          <w:color w:val="FF0000"/>
        </w:rPr>
      </w:pPr>
      <w:proofErr w:type="spellStart"/>
      <w:proofErr w:type="gramStart"/>
      <w:r w:rsidRPr="003B3111">
        <w:rPr>
          <w:rFonts w:ascii="Courier New" w:hAnsi="Courier New" w:cs="Courier New"/>
          <w:b/>
          <w:color w:val="FF0000"/>
        </w:rPr>
        <w:t>glLoadIdentity</w:t>
      </w:r>
      <w:proofErr w:type="spellEnd"/>
      <w:r w:rsidRPr="003B3111">
        <w:rPr>
          <w:rFonts w:ascii="Courier New" w:hAnsi="Courier New" w:cs="Courier New"/>
          <w:b/>
          <w:color w:val="FF0000"/>
        </w:rPr>
        <w:t>(</w:t>
      </w:r>
      <w:proofErr w:type="gramEnd"/>
      <w:r w:rsidRPr="003B3111">
        <w:rPr>
          <w:rFonts w:ascii="Courier New" w:hAnsi="Courier New" w:cs="Courier New"/>
          <w:b/>
          <w:color w:val="FF0000"/>
        </w:rPr>
        <w:t>);</w:t>
      </w:r>
    </w:p>
    <w:p w:rsidR="00677222" w:rsidRPr="00AB5D9F" w:rsidRDefault="00677222" w:rsidP="00677222">
      <w:pPr>
        <w:spacing w:before="100" w:beforeAutospacing="1" w:after="100" w:afterAutospacing="1"/>
        <w:ind w:left="720"/>
        <w:jc w:val="both"/>
        <w:rPr>
          <w:rFonts w:ascii="Arial" w:hAnsi="Arial" w:cs="Arial"/>
        </w:rPr>
      </w:pPr>
      <w:r w:rsidRPr="00AB5D9F">
        <w:rPr>
          <w:rFonts w:ascii="Arial" w:hAnsi="Arial" w:cs="Arial"/>
        </w:rPr>
        <w:lastRenderedPageBreak/>
        <w:t xml:space="preserve">These two functions tell the graphics card to change the active matrix to the projection matrix and then set it to the identity matrix, which essentially clears the matrix. Next, we want to set the actual projection. The very general function that sets up the perspective matrix is call </w:t>
      </w:r>
      <w:proofErr w:type="spellStart"/>
      <w:r w:rsidRPr="00AB5D9F">
        <w:rPr>
          <w:rFonts w:ascii="Arial" w:hAnsi="Arial" w:cs="Arial"/>
        </w:rPr>
        <w:t>glFrustum</w:t>
      </w:r>
      <w:proofErr w:type="spellEnd"/>
      <w:r w:rsidRPr="00AB5D9F">
        <w:rPr>
          <w:rFonts w:ascii="Arial" w:hAnsi="Arial" w:cs="Arial"/>
        </w:rPr>
        <w:t xml:space="preserve">. For instance, </w:t>
      </w:r>
    </w:p>
    <w:p w:rsidR="00677222" w:rsidRPr="003B3111" w:rsidRDefault="00677222" w:rsidP="00677222">
      <w:pPr>
        <w:spacing w:beforeAutospacing="1" w:afterAutospacing="1"/>
        <w:ind w:left="720"/>
        <w:jc w:val="both"/>
        <w:rPr>
          <w:rFonts w:ascii="Courier New" w:hAnsi="Courier New" w:cs="Courier New"/>
          <w:b/>
          <w:color w:val="FF0000"/>
        </w:rPr>
      </w:pPr>
      <w:proofErr w:type="spellStart"/>
      <w:proofErr w:type="gramStart"/>
      <w:r w:rsidRPr="003B3111">
        <w:rPr>
          <w:rFonts w:ascii="Courier New" w:hAnsi="Courier New" w:cs="Courier New"/>
          <w:b/>
          <w:color w:val="FF0000"/>
        </w:rPr>
        <w:t>glFrustum</w:t>
      </w:r>
      <w:proofErr w:type="spellEnd"/>
      <w:r w:rsidRPr="003B3111">
        <w:rPr>
          <w:rFonts w:ascii="Courier New" w:hAnsi="Courier New" w:cs="Courier New"/>
          <w:b/>
          <w:color w:val="FF0000"/>
        </w:rPr>
        <w:t>(</w:t>
      </w:r>
      <w:proofErr w:type="gramEnd"/>
      <w:r w:rsidRPr="003B3111">
        <w:rPr>
          <w:rFonts w:ascii="Courier New" w:hAnsi="Courier New" w:cs="Courier New"/>
          <w:b/>
          <w:color w:val="FF0000"/>
        </w:rPr>
        <w:t xml:space="preserve"> -width/2.0, width/2.0, -height/2.0, height/2.0, -1.0, -20.0 );</w:t>
      </w:r>
    </w:p>
    <w:p w:rsidR="00677222" w:rsidRPr="00AB5D9F" w:rsidRDefault="00677222" w:rsidP="00677222">
      <w:pPr>
        <w:spacing w:before="100" w:beforeAutospacing="1" w:after="100" w:afterAutospacing="1"/>
        <w:ind w:left="720"/>
        <w:jc w:val="both"/>
        <w:rPr>
          <w:rFonts w:ascii="Arial" w:hAnsi="Arial" w:cs="Arial"/>
        </w:rPr>
      </w:pPr>
      <w:r w:rsidRPr="00AB5D9F">
        <w:rPr>
          <w:rFonts w:ascii="Arial" w:hAnsi="Arial" w:cs="Arial"/>
        </w:rPr>
        <w:t xml:space="preserve">The arguments to </w:t>
      </w:r>
      <w:proofErr w:type="spellStart"/>
      <w:proofErr w:type="gramStart"/>
      <w:r w:rsidRPr="003B3111">
        <w:rPr>
          <w:rFonts w:ascii="Courier New" w:hAnsi="Courier New" w:cs="Courier New"/>
        </w:rPr>
        <w:t>glFrustum</w:t>
      </w:r>
      <w:proofErr w:type="spellEnd"/>
      <w:r w:rsidRPr="003B3111">
        <w:rPr>
          <w:rFonts w:ascii="Courier New" w:hAnsi="Courier New" w:cs="Courier New"/>
        </w:rPr>
        <w:t>(</w:t>
      </w:r>
      <w:proofErr w:type="gramEnd"/>
      <w:r w:rsidRPr="003B3111">
        <w:rPr>
          <w:rFonts w:ascii="Courier New" w:hAnsi="Courier New" w:cs="Courier New"/>
        </w:rPr>
        <w:t>...)</w:t>
      </w:r>
      <w:r w:rsidRPr="00AB5D9F">
        <w:rPr>
          <w:rFonts w:ascii="Arial" w:hAnsi="Arial" w:cs="Arial"/>
        </w:rPr>
        <w:t xml:space="preserve"> specify the left, right, bottom, top, near, and far values for the perspective matrix. </w:t>
      </w:r>
    </w:p>
    <w:p w:rsidR="00677222" w:rsidRPr="00AB5D9F" w:rsidRDefault="00677222" w:rsidP="00677222">
      <w:pPr>
        <w:spacing w:before="100" w:beforeAutospacing="1" w:after="100" w:afterAutospacing="1"/>
        <w:ind w:left="720"/>
        <w:jc w:val="both"/>
        <w:rPr>
          <w:rFonts w:ascii="Arial" w:hAnsi="Arial" w:cs="Arial"/>
        </w:rPr>
      </w:pPr>
      <w:r w:rsidRPr="00AB5D9F">
        <w:rPr>
          <w:rFonts w:ascii="Arial" w:hAnsi="Arial" w:cs="Arial"/>
        </w:rPr>
        <w:t xml:space="preserve">However, a utility function (from the GL Utility library) is also available to give you a different (and maybe easier) way for creating the perspective matrix using a field of view (how wide of a view) and aspect ratio parameter (these two concepts are described in the course book): </w:t>
      </w:r>
    </w:p>
    <w:p w:rsidR="00677222" w:rsidRPr="003B3111" w:rsidRDefault="00677222" w:rsidP="00677222">
      <w:pPr>
        <w:spacing w:beforeAutospacing="1" w:afterAutospacing="1"/>
        <w:ind w:left="720"/>
        <w:jc w:val="both"/>
        <w:rPr>
          <w:rFonts w:ascii="Courier New" w:hAnsi="Courier New" w:cs="Courier New"/>
          <w:b/>
          <w:color w:val="FF0000"/>
        </w:rPr>
      </w:pPr>
      <w:proofErr w:type="spellStart"/>
      <w:proofErr w:type="gramStart"/>
      <w:r w:rsidRPr="003B3111">
        <w:rPr>
          <w:rFonts w:ascii="Courier New" w:hAnsi="Courier New" w:cs="Courier New"/>
          <w:b/>
          <w:color w:val="FF0000"/>
        </w:rPr>
        <w:t>gluPerspective</w:t>
      </w:r>
      <w:proofErr w:type="spellEnd"/>
      <w:r w:rsidRPr="003B3111">
        <w:rPr>
          <w:rFonts w:ascii="Courier New" w:hAnsi="Courier New" w:cs="Courier New"/>
          <w:b/>
          <w:color w:val="FF0000"/>
        </w:rPr>
        <w:t>(</w:t>
      </w:r>
      <w:proofErr w:type="gramEnd"/>
      <w:r w:rsidRPr="003B3111">
        <w:rPr>
          <w:rFonts w:ascii="Courier New" w:hAnsi="Courier New" w:cs="Courier New"/>
          <w:b/>
          <w:color w:val="FF0000"/>
        </w:rPr>
        <w:t xml:space="preserve"> </w:t>
      </w:r>
      <w:proofErr w:type="spellStart"/>
      <w:r w:rsidRPr="003B3111">
        <w:rPr>
          <w:rFonts w:ascii="Courier New" w:hAnsi="Courier New" w:cs="Courier New"/>
          <w:b/>
          <w:color w:val="FF0000"/>
        </w:rPr>
        <w:t>field_of_view</w:t>
      </w:r>
      <w:proofErr w:type="spellEnd"/>
      <w:r w:rsidRPr="003B3111">
        <w:rPr>
          <w:rFonts w:ascii="Courier New" w:hAnsi="Courier New" w:cs="Courier New"/>
          <w:b/>
          <w:color w:val="FF0000"/>
        </w:rPr>
        <w:t>, aspect, near, far );</w:t>
      </w:r>
    </w:p>
    <w:p w:rsidR="00677222" w:rsidRPr="00AB5D9F" w:rsidRDefault="00677222" w:rsidP="00677222">
      <w:pPr>
        <w:spacing w:before="100" w:beforeAutospacing="1" w:after="100" w:afterAutospacing="1"/>
        <w:ind w:left="720"/>
        <w:jc w:val="both"/>
        <w:rPr>
          <w:rFonts w:ascii="Arial" w:hAnsi="Arial" w:cs="Arial"/>
        </w:rPr>
      </w:pPr>
      <w:r w:rsidRPr="00AB5D9F">
        <w:rPr>
          <w:rFonts w:ascii="Arial" w:hAnsi="Arial" w:cs="Arial"/>
        </w:rPr>
        <w:t>The arguments to this function represent the field of view (in degrees) in the Y (up) direction, the aspect ratio (width over height), the near plane, and the far plane.</w:t>
      </w:r>
    </w:p>
    <w:p w:rsidR="00677222" w:rsidRPr="00AB5D9F" w:rsidRDefault="00677222" w:rsidP="00677222">
      <w:pPr>
        <w:spacing w:before="100" w:beforeAutospacing="1" w:after="100" w:afterAutospacing="1"/>
        <w:ind w:left="720"/>
        <w:jc w:val="both"/>
        <w:rPr>
          <w:rFonts w:ascii="Arial" w:hAnsi="Arial" w:cs="Arial"/>
        </w:rPr>
      </w:pPr>
      <w:r w:rsidRPr="00AB5D9F">
        <w:rPr>
          <w:rFonts w:ascii="Arial" w:hAnsi="Arial" w:cs="Arial"/>
        </w:rPr>
        <w:t xml:space="preserve">Note that in class we learned to have the near and far planes be negative. OpenGL flips the values to negative internally, and thus, </w:t>
      </w:r>
      <w:r w:rsidRPr="00AB5D9F">
        <w:rPr>
          <w:rFonts w:ascii="Arial" w:hAnsi="Arial" w:cs="Arial"/>
          <w:i/>
          <w:iCs/>
        </w:rPr>
        <w:t>requires POSITIVE</w:t>
      </w:r>
      <w:r w:rsidRPr="00AB5D9F">
        <w:rPr>
          <w:rFonts w:ascii="Arial" w:hAnsi="Arial" w:cs="Arial"/>
        </w:rPr>
        <w:t xml:space="preserve"> values for near and far.</w:t>
      </w:r>
    </w:p>
    <w:p w:rsidR="00677222" w:rsidRPr="00AB5D9F" w:rsidRDefault="00677222" w:rsidP="00677222">
      <w:pPr>
        <w:spacing w:before="100" w:beforeAutospacing="1" w:after="100" w:afterAutospacing="1"/>
        <w:ind w:left="720"/>
        <w:jc w:val="both"/>
        <w:rPr>
          <w:rFonts w:ascii="Arial" w:hAnsi="Arial" w:cs="Arial"/>
        </w:rPr>
      </w:pPr>
      <w:r w:rsidRPr="00AB5D9F">
        <w:rPr>
          <w:rFonts w:ascii="Arial" w:hAnsi="Arial" w:cs="Arial"/>
        </w:rPr>
        <w:t xml:space="preserve">After we set the projection, we must tell OpenGL to make the current matrix stack be the </w:t>
      </w:r>
      <w:r w:rsidRPr="00677222">
        <w:rPr>
          <w:rFonts w:ascii="Courier New" w:hAnsi="Courier New" w:cs="Courier New"/>
        </w:rPr>
        <w:t>MODELVIEW</w:t>
      </w:r>
      <w:r w:rsidRPr="00AB5D9F">
        <w:rPr>
          <w:rFonts w:ascii="Arial" w:hAnsi="Arial" w:cs="Arial"/>
        </w:rPr>
        <w:t xml:space="preserve"> matrix. Thus, these two calls must follow:</w:t>
      </w:r>
    </w:p>
    <w:p w:rsidR="00677222" w:rsidRPr="003B3111" w:rsidRDefault="00677222" w:rsidP="00677222">
      <w:pPr>
        <w:spacing w:beforeAutospacing="1" w:afterAutospacing="1"/>
        <w:ind w:left="720"/>
        <w:jc w:val="both"/>
        <w:rPr>
          <w:rFonts w:ascii="Courier New" w:hAnsi="Courier New" w:cs="Courier New"/>
          <w:b/>
          <w:color w:val="FF0000"/>
        </w:rPr>
      </w:pPr>
      <w:proofErr w:type="spellStart"/>
      <w:proofErr w:type="gramStart"/>
      <w:r w:rsidRPr="003B3111">
        <w:rPr>
          <w:rFonts w:ascii="Courier New" w:hAnsi="Courier New" w:cs="Courier New"/>
          <w:b/>
          <w:color w:val="FF0000"/>
        </w:rPr>
        <w:t>glMatrixMode</w:t>
      </w:r>
      <w:proofErr w:type="spellEnd"/>
      <w:r w:rsidRPr="003B3111">
        <w:rPr>
          <w:rFonts w:ascii="Courier New" w:hAnsi="Courier New" w:cs="Courier New"/>
          <w:b/>
          <w:color w:val="FF0000"/>
        </w:rPr>
        <w:t>(</w:t>
      </w:r>
      <w:proofErr w:type="gramEnd"/>
      <w:r w:rsidRPr="003B3111">
        <w:rPr>
          <w:rFonts w:ascii="Courier New" w:hAnsi="Courier New" w:cs="Courier New"/>
          <w:b/>
          <w:color w:val="FF0000"/>
        </w:rPr>
        <w:t xml:space="preserve"> GL_MODELVIEW );</w:t>
      </w:r>
    </w:p>
    <w:p w:rsidR="00677222" w:rsidRPr="00677222" w:rsidRDefault="00677222" w:rsidP="00677222">
      <w:pPr>
        <w:spacing w:beforeAutospacing="1" w:afterAutospacing="1"/>
        <w:ind w:left="720"/>
        <w:jc w:val="both"/>
        <w:rPr>
          <w:rFonts w:ascii="Courier New" w:hAnsi="Courier New" w:cs="Courier New"/>
          <w:b/>
          <w:color w:val="FF0000"/>
        </w:rPr>
      </w:pPr>
      <w:proofErr w:type="spellStart"/>
      <w:proofErr w:type="gramStart"/>
      <w:r w:rsidRPr="003B3111">
        <w:rPr>
          <w:rFonts w:ascii="Courier New" w:hAnsi="Courier New" w:cs="Courier New"/>
          <w:b/>
          <w:color w:val="FF0000"/>
        </w:rPr>
        <w:t>glLoadIdentity</w:t>
      </w:r>
      <w:proofErr w:type="spellEnd"/>
      <w:r w:rsidRPr="003B3111">
        <w:rPr>
          <w:rFonts w:ascii="Courier New" w:hAnsi="Courier New" w:cs="Courier New"/>
          <w:b/>
          <w:color w:val="FF0000"/>
        </w:rPr>
        <w:t>(</w:t>
      </w:r>
      <w:proofErr w:type="gramEnd"/>
      <w:r w:rsidRPr="003B3111">
        <w:rPr>
          <w:rFonts w:ascii="Courier New" w:hAnsi="Courier New" w:cs="Courier New"/>
          <w:b/>
          <w:color w:val="FF0000"/>
        </w:rPr>
        <w:t>);</w:t>
      </w:r>
    </w:p>
    <w:p w:rsidR="00677222" w:rsidRPr="00967228" w:rsidRDefault="00677222" w:rsidP="00677222">
      <w:pPr>
        <w:pStyle w:val="Title"/>
        <w:numPr>
          <w:ilvl w:val="0"/>
          <w:numId w:val="5"/>
        </w:numPr>
        <w:jc w:val="both"/>
        <w:rPr>
          <w:rFonts w:ascii="Arial" w:hAnsi="Arial" w:cs="Arial"/>
          <w:bCs/>
          <w:sz w:val="20"/>
        </w:rPr>
      </w:pPr>
      <w:r>
        <w:rPr>
          <w:rFonts w:ascii="Arial" w:hAnsi="Arial" w:cs="Arial"/>
          <w:sz w:val="20"/>
        </w:rPr>
        <w:t>(10%) Ste</w:t>
      </w:r>
      <w:r w:rsidRPr="00967228">
        <w:rPr>
          <w:rFonts w:ascii="Arial" w:hAnsi="Arial" w:cs="Arial"/>
          <w:sz w:val="20"/>
        </w:rPr>
        <w:t>p 2: Making things move in Perspective</w:t>
      </w:r>
    </w:p>
    <w:p w:rsidR="00677222" w:rsidRPr="00AB5D9F" w:rsidRDefault="00677222" w:rsidP="00677222">
      <w:pPr>
        <w:spacing w:before="100" w:beforeAutospacing="1" w:after="100" w:afterAutospacing="1"/>
        <w:ind w:left="720"/>
        <w:jc w:val="both"/>
        <w:rPr>
          <w:rFonts w:ascii="Arial" w:hAnsi="Arial" w:cs="Arial"/>
        </w:rPr>
      </w:pPr>
      <w:r w:rsidRPr="00AB5D9F">
        <w:rPr>
          <w:rFonts w:ascii="Arial" w:hAnsi="Arial" w:cs="Arial"/>
        </w:rPr>
        <w:t xml:space="preserve">Using the code you developed for the last lab, in which we made a small triangle move around in a circle on the </w:t>
      </w:r>
      <w:proofErr w:type="gramStart"/>
      <w:r w:rsidRPr="00AB5D9F">
        <w:rPr>
          <w:rFonts w:ascii="Arial" w:hAnsi="Arial" w:cs="Arial"/>
        </w:rPr>
        <w:t>screen,</w:t>
      </w:r>
      <w:proofErr w:type="gramEnd"/>
      <w:r w:rsidRPr="00AB5D9F">
        <w:rPr>
          <w:rFonts w:ascii="Arial" w:hAnsi="Arial" w:cs="Arial"/>
        </w:rPr>
        <w:t xml:space="preserve"> make the following changes to get a feel for perspective viewing. </w:t>
      </w:r>
    </w:p>
    <w:p w:rsidR="00677222" w:rsidRPr="00AB5D9F" w:rsidRDefault="00677222" w:rsidP="00677222">
      <w:pPr>
        <w:spacing w:before="100" w:beforeAutospacing="1" w:after="100" w:afterAutospacing="1"/>
        <w:ind w:left="720"/>
        <w:jc w:val="both"/>
        <w:rPr>
          <w:rFonts w:ascii="Arial" w:hAnsi="Arial" w:cs="Arial"/>
        </w:rPr>
      </w:pPr>
      <w:r>
        <w:rPr>
          <w:rFonts w:ascii="Arial" w:hAnsi="Arial" w:cs="Arial"/>
        </w:rPr>
        <w:t>S</w:t>
      </w:r>
      <w:r w:rsidRPr="00AB5D9F">
        <w:rPr>
          <w:rFonts w:ascii="Arial" w:hAnsi="Arial" w:cs="Arial"/>
        </w:rPr>
        <w:t xml:space="preserve">et your projection matrix to a perspective matrix using the example </w:t>
      </w:r>
      <w:proofErr w:type="spellStart"/>
      <w:r w:rsidRPr="00677222">
        <w:rPr>
          <w:rFonts w:ascii="Courier New" w:hAnsi="Courier New" w:cs="Courier New"/>
        </w:rPr>
        <w:t>glFrustum</w:t>
      </w:r>
      <w:proofErr w:type="spellEnd"/>
      <w:r w:rsidRPr="00AB5D9F">
        <w:rPr>
          <w:rFonts w:ascii="Arial" w:hAnsi="Arial" w:cs="Arial"/>
        </w:rPr>
        <w:t xml:space="preserve"> call provided above. </w:t>
      </w:r>
    </w:p>
    <w:p w:rsidR="00677222" w:rsidRPr="00AB5D9F" w:rsidRDefault="00677222" w:rsidP="00677222">
      <w:pPr>
        <w:spacing w:before="100" w:beforeAutospacing="1" w:after="100" w:afterAutospacing="1"/>
        <w:ind w:left="720"/>
        <w:jc w:val="both"/>
        <w:rPr>
          <w:rFonts w:ascii="Arial" w:hAnsi="Arial" w:cs="Arial"/>
        </w:rPr>
      </w:pPr>
      <w:r w:rsidRPr="00AB5D9F">
        <w:rPr>
          <w:rFonts w:ascii="Arial" w:hAnsi="Arial" w:cs="Arial"/>
        </w:rPr>
        <w:t xml:space="preserve">What do you expect to see with these changes? Compile your code and run. Is this what you expected? </w:t>
      </w:r>
      <w:r>
        <w:rPr>
          <w:rFonts w:ascii="Arial" w:hAnsi="Arial" w:cs="Arial"/>
        </w:rPr>
        <w:t xml:space="preserve">Put a screenshot of the perspective projection into your archive and check that it is the same as your equivalent </w:t>
      </w:r>
      <w:proofErr w:type="spellStart"/>
      <w:r w:rsidRPr="00677222">
        <w:rPr>
          <w:rFonts w:ascii="Courier New" w:hAnsi="Courier New" w:cs="Courier New"/>
        </w:rPr>
        <w:t>glFrustum</w:t>
      </w:r>
      <w:proofErr w:type="spellEnd"/>
      <w:r>
        <w:rPr>
          <w:rFonts w:ascii="Arial" w:hAnsi="Arial" w:cs="Arial"/>
        </w:rPr>
        <w:t xml:space="preserve"> call.</w:t>
      </w:r>
    </w:p>
    <w:p w:rsidR="00677222" w:rsidRPr="00967228" w:rsidRDefault="00677222" w:rsidP="00677222">
      <w:pPr>
        <w:pStyle w:val="Title"/>
        <w:numPr>
          <w:ilvl w:val="0"/>
          <w:numId w:val="5"/>
        </w:numPr>
        <w:jc w:val="both"/>
        <w:rPr>
          <w:rFonts w:ascii="Arial" w:hAnsi="Arial" w:cs="Arial"/>
          <w:bCs/>
          <w:sz w:val="20"/>
        </w:rPr>
      </w:pPr>
      <w:r>
        <w:rPr>
          <w:rFonts w:ascii="Arial" w:hAnsi="Arial" w:cs="Arial"/>
          <w:sz w:val="20"/>
        </w:rPr>
        <w:t>(10</w:t>
      </w:r>
      <w:r w:rsidRPr="00967228">
        <w:rPr>
          <w:rFonts w:ascii="Arial" w:hAnsi="Arial" w:cs="Arial"/>
          <w:sz w:val="20"/>
        </w:rPr>
        <w:t xml:space="preserve">%) </w:t>
      </w:r>
      <w:r w:rsidRPr="00967228">
        <w:rPr>
          <w:rFonts w:ascii="Arial" w:hAnsi="Arial" w:cs="Arial"/>
          <w:bCs/>
          <w:iCs/>
          <w:sz w:val="20"/>
        </w:rPr>
        <w:t>Step 3: Specifying the Viewing matrix</w:t>
      </w:r>
    </w:p>
    <w:p w:rsidR="00677222" w:rsidRPr="00AB5D9F" w:rsidRDefault="00677222" w:rsidP="00677222">
      <w:pPr>
        <w:spacing w:before="100" w:beforeAutospacing="1" w:after="100" w:afterAutospacing="1"/>
        <w:ind w:left="720"/>
        <w:jc w:val="both"/>
        <w:rPr>
          <w:rFonts w:ascii="Arial" w:hAnsi="Arial" w:cs="Arial"/>
        </w:rPr>
      </w:pPr>
      <w:r w:rsidRPr="00AB5D9F">
        <w:rPr>
          <w:rFonts w:ascii="Arial" w:hAnsi="Arial" w:cs="Arial"/>
        </w:rPr>
        <w:t xml:space="preserve">You specify the viewing matrix with the function </w:t>
      </w:r>
      <w:proofErr w:type="spellStart"/>
      <w:proofErr w:type="gramStart"/>
      <w:r w:rsidRPr="00677222">
        <w:rPr>
          <w:rFonts w:ascii="Courier New" w:hAnsi="Courier New" w:cs="Courier New"/>
        </w:rPr>
        <w:t>gluLookAt</w:t>
      </w:r>
      <w:proofErr w:type="spellEnd"/>
      <w:r w:rsidRPr="00AB5D9F">
        <w:rPr>
          <w:rFonts w:ascii="Arial" w:hAnsi="Arial" w:cs="Arial"/>
        </w:rPr>
        <w:t>(</w:t>
      </w:r>
      <w:proofErr w:type="gramEnd"/>
      <w:r w:rsidRPr="00AB5D9F">
        <w:rPr>
          <w:rFonts w:ascii="Arial" w:hAnsi="Arial" w:cs="Arial"/>
        </w:rPr>
        <w:t>...). This function constructs the viewing matrix discussed in class and places it on the OpenGL Matrix stack. This allows you to specify the "camera's" viewpoint, with the location of the eye, where the eye is looking, and the up vector. Remember that the default camera that you get with OpenGL has the eye at (0</w:t>
      </w:r>
      <w:proofErr w:type="gramStart"/>
      <w:r w:rsidRPr="00AB5D9F">
        <w:rPr>
          <w:rFonts w:ascii="Arial" w:hAnsi="Arial" w:cs="Arial"/>
        </w:rPr>
        <w:t>,0,0</w:t>
      </w:r>
      <w:proofErr w:type="gramEnd"/>
      <w:r w:rsidRPr="00AB5D9F">
        <w:rPr>
          <w:rFonts w:ascii="Arial" w:hAnsi="Arial" w:cs="Arial"/>
        </w:rPr>
        <w:t xml:space="preserve">), the center or where the camera is looking is (0,0,-1), and up is (0,1,0). </w:t>
      </w:r>
    </w:p>
    <w:p w:rsidR="00677222" w:rsidRPr="003B3111" w:rsidRDefault="00677222" w:rsidP="00677222">
      <w:pPr>
        <w:spacing w:before="100" w:beforeAutospacing="1"/>
        <w:ind w:left="720"/>
        <w:jc w:val="both"/>
        <w:rPr>
          <w:rFonts w:ascii="Courier New" w:hAnsi="Courier New" w:cs="Courier New"/>
          <w:b/>
          <w:color w:val="FF0000"/>
        </w:rPr>
      </w:pPr>
      <w:proofErr w:type="spellStart"/>
      <w:proofErr w:type="gramStart"/>
      <w:r w:rsidRPr="003B3111">
        <w:rPr>
          <w:rFonts w:ascii="Courier New" w:hAnsi="Courier New" w:cs="Courier New"/>
          <w:b/>
          <w:color w:val="FF0000"/>
        </w:rPr>
        <w:lastRenderedPageBreak/>
        <w:t>gluLookAt</w:t>
      </w:r>
      <w:proofErr w:type="spellEnd"/>
      <w:r w:rsidRPr="003B3111">
        <w:rPr>
          <w:rFonts w:ascii="Courier New" w:hAnsi="Courier New" w:cs="Courier New"/>
          <w:b/>
          <w:color w:val="FF0000"/>
        </w:rPr>
        <w:t>(</w:t>
      </w:r>
      <w:proofErr w:type="gramEnd"/>
      <w:r w:rsidRPr="003B3111">
        <w:rPr>
          <w:rFonts w:ascii="Courier New" w:hAnsi="Courier New" w:cs="Courier New"/>
          <w:b/>
          <w:color w:val="FF0000"/>
        </w:rPr>
        <w:tab/>
      </w:r>
      <w:proofErr w:type="spellStart"/>
      <w:r w:rsidRPr="003B3111">
        <w:rPr>
          <w:rFonts w:ascii="Courier New" w:hAnsi="Courier New" w:cs="Courier New"/>
          <w:b/>
          <w:color w:val="FF0000"/>
        </w:rPr>
        <w:t>eyeX</w:t>
      </w:r>
      <w:proofErr w:type="spellEnd"/>
      <w:r w:rsidRPr="003B3111">
        <w:rPr>
          <w:rFonts w:ascii="Courier New" w:hAnsi="Courier New" w:cs="Courier New"/>
          <w:b/>
          <w:color w:val="FF0000"/>
        </w:rPr>
        <w:t xml:space="preserve">, </w:t>
      </w:r>
      <w:proofErr w:type="spellStart"/>
      <w:r w:rsidRPr="003B3111">
        <w:rPr>
          <w:rFonts w:ascii="Courier New" w:hAnsi="Courier New" w:cs="Courier New"/>
          <w:b/>
          <w:color w:val="FF0000"/>
        </w:rPr>
        <w:t>eyeY</w:t>
      </w:r>
      <w:proofErr w:type="spellEnd"/>
      <w:r w:rsidRPr="003B3111">
        <w:rPr>
          <w:rFonts w:ascii="Courier New" w:hAnsi="Courier New" w:cs="Courier New"/>
          <w:b/>
          <w:color w:val="FF0000"/>
        </w:rPr>
        <w:t xml:space="preserve">, </w:t>
      </w:r>
      <w:proofErr w:type="spellStart"/>
      <w:r w:rsidRPr="003B3111">
        <w:rPr>
          <w:rFonts w:ascii="Courier New" w:hAnsi="Courier New" w:cs="Courier New"/>
          <w:b/>
          <w:color w:val="FF0000"/>
        </w:rPr>
        <w:t>eyeZ</w:t>
      </w:r>
      <w:proofErr w:type="spellEnd"/>
      <w:r w:rsidRPr="003B3111">
        <w:rPr>
          <w:rFonts w:ascii="Courier New" w:hAnsi="Courier New" w:cs="Courier New"/>
          <w:b/>
          <w:color w:val="FF0000"/>
        </w:rPr>
        <w:t>,</w:t>
      </w:r>
    </w:p>
    <w:p w:rsidR="00677222" w:rsidRPr="003B3111" w:rsidRDefault="00677222" w:rsidP="00677222">
      <w:pPr>
        <w:ind w:left="2160"/>
        <w:jc w:val="both"/>
        <w:rPr>
          <w:rFonts w:ascii="Courier New" w:hAnsi="Courier New" w:cs="Courier New"/>
          <w:b/>
          <w:color w:val="FF0000"/>
        </w:rPr>
      </w:pPr>
      <w:proofErr w:type="spellStart"/>
      <w:proofErr w:type="gramStart"/>
      <w:r w:rsidRPr="003B3111">
        <w:rPr>
          <w:rFonts w:ascii="Courier New" w:hAnsi="Courier New" w:cs="Courier New"/>
          <w:b/>
          <w:color w:val="FF0000"/>
        </w:rPr>
        <w:t>centerX</w:t>
      </w:r>
      <w:proofErr w:type="spellEnd"/>
      <w:proofErr w:type="gramEnd"/>
      <w:r w:rsidRPr="003B3111">
        <w:rPr>
          <w:rFonts w:ascii="Courier New" w:hAnsi="Courier New" w:cs="Courier New"/>
          <w:b/>
          <w:color w:val="FF0000"/>
        </w:rPr>
        <w:t xml:space="preserve">, </w:t>
      </w:r>
      <w:proofErr w:type="spellStart"/>
      <w:r w:rsidRPr="003B3111">
        <w:rPr>
          <w:rFonts w:ascii="Courier New" w:hAnsi="Courier New" w:cs="Courier New"/>
          <w:b/>
          <w:color w:val="FF0000"/>
        </w:rPr>
        <w:t>centerY</w:t>
      </w:r>
      <w:proofErr w:type="spellEnd"/>
      <w:r w:rsidRPr="003B3111">
        <w:rPr>
          <w:rFonts w:ascii="Courier New" w:hAnsi="Courier New" w:cs="Courier New"/>
          <w:b/>
          <w:color w:val="FF0000"/>
        </w:rPr>
        <w:t xml:space="preserve">, </w:t>
      </w:r>
      <w:proofErr w:type="spellStart"/>
      <w:r w:rsidRPr="003B3111">
        <w:rPr>
          <w:rFonts w:ascii="Courier New" w:hAnsi="Courier New" w:cs="Courier New"/>
          <w:b/>
          <w:color w:val="FF0000"/>
        </w:rPr>
        <w:t>centerZ</w:t>
      </w:r>
      <w:proofErr w:type="spellEnd"/>
      <w:r w:rsidRPr="003B3111">
        <w:rPr>
          <w:rFonts w:ascii="Courier New" w:hAnsi="Courier New" w:cs="Courier New"/>
          <w:b/>
          <w:color w:val="FF0000"/>
        </w:rPr>
        <w:t>,</w:t>
      </w:r>
    </w:p>
    <w:p w:rsidR="00677222" w:rsidRPr="003B3111" w:rsidRDefault="00677222" w:rsidP="00677222">
      <w:pPr>
        <w:ind w:left="2160"/>
        <w:jc w:val="both"/>
        <w:rPr>
          <w:rFonts w:ascii="Courier New" w:hAnsi="Courier New" w:cs="Courier New"/>
          <w:b/>
          <w:color w:val="FF0000"/>
        </w:rPr>
      </w:pPr>
      <w:proofErr w:type="spellStart"/>
      <w:proofErr w:type="gramStart"/>
      <w:r w:rsidRPr="003B3111">
        <w:rPr>
          <w:rFonts w:ascii="Courier New" w:hAnsi="Courier New" w:cs="Courier New"/>
          <w:b/>
          <w:color w:val="FF0000"/>
        </w:rPr>
        <w:t>upX</w:t>
      </w:r>
      <w:proofErr w:type="spellEnd"/>
      <w:proofErr w:type="gramEnd"/>
      <w:r w:rsidRPr="003B3111">
        <w:rPr>
          <w:rFonts w:ascii="Courier New" w:hAnsi="Courier New" w:cs="Courier New"/>
          <w:b/>
          <w:color w:val="FF0000"/>
        </w:rPr>
        <w:t xml:space="preserve">, </w:t>
      </w:r>
      <w:proofErr w:type="spellStart"/>
      <w:r w:rsidRPr="003B3111">
        <w:rPr>
          <w:rFonts w:ascii="Courier New" w:hAnsi="Courier New" w:cs="Courier New"/>
          <w:b/>
          <w:color w:val="FF0000"/>
        </w:rPr>
        <w:t>upY</w:t>
      </w:r>
      <w:proofErr w:type="spellEnd"/>
      <w:r w:rsidRPr="003B3111">
        <w:rPr>
          <w:rFonts w:ascii="Courier New" w:hAnsi="Courier New" w:cs="Courier New"/>
          <w:b/>
          <w:color w:val="FF0000"/>
        </w:rPr>
        <w:t xml:space="preserve">, </w:t>
      </w:r>
      <w:proofErr w:type="spellStart"/>
      <w:r w:rsidRPr="003B3111">
        <w:rPr>
          <w:rFonts w:ascii="Courier New" w:hAnsi="Courier New" w:cs="Courier New"/>
          <w:b/>
          <w:color w:val="FF0000"/>
        </w:rPr>
        <w:t>upZ</w:t>
      </w:r>
      <w:proofErr w:type="spellEnd"/>
      <w:r w:rsidRPr="003B3111">
        <w:rPr>
          <w:rFonts w:ascii="Courier New" w:hAnsi="Courier New" w:cs="Courier New"/>
          <w:b/>
          <w:color w:val="FF0000"/>
        </w:rPr>
        <w:tab/>
      </w:r>
      <w:r w:rsidRPr="003B3111">
        <w:rPr>
          <w:rFonts w:ascii="Courier New" w:hAnsi="Courier New" w:cs="Courier New"/>
          <w:b/>
          <w:color w:val="FF0000"/>
        </w:rPr>
        <w:tab/>
      </w:r>
      <w:r w:rsidRPr="003B3111">
        <w:rPr>
          <w:rFonts w:ascii="Courier New" w:hAnsi="Courier New" w:cs="Courier New"/>
          <w:b/>
          <w:color w:val="FF0000"/>
        </w:rPr>
        <w:tab/>
        <w:t xml:space="preserve">); </w:t>
      </w:r>
    </w:p>
    <w:p w:rsidR="00677222" w:rsidRPr="00AB5D9F" w:rsidRDefault="00677222" w:rsidP="00677222">
      <w:pPr>
        <w:spacing w:before="100" w:beforeAutospacing="1" w:after="100" w:afterAutospacing="1"/>
        <w:ind w:left="720"/>
        <w:jc w:val="both"/>
        <w:rPr>
          <w:rFonts w:ascii="Arial" w:hAnsi="Arial" w:cs="Arial"/>
        </w:rPr>
      </w:pPr>
      <w:r w:rsidRPr="00AB5D9F">
        <w:rPr>
          <w:rFonts w:ascii="Arial" w:hAnsi="Arial" w:cs="Arial"/>
        </w:rPr>
        <w:t xml:space="preserve">The eye values are where the camera is located. The center values represent what the camera is centered on, or rather where it's looking, and the up value is the vector pointing directly up. The three vectors help to form an ORTHONORMAL BASIS for the camera. Modify your code to change the view of your moving triangle. The </w:t>
      </w:r>
      <w:proofErr w:type="spellStart"/>
      <w:r w:rsidRPr="00AB5D9F">
        <w:rPr>
          <w:rFonts w:ascii="Arial" w:hAnsi="Arial" w:cs="Arial"/>
        </w:rPr>
        <w:t>gluLookAt</w:t>
      </w:r>
      <w:proofErr w:type="spellEnd"/>
      <w:r w:rsidRPr="00AB5D9F">
        <w:rPr>
          <w:rFonts w:ascii="Arial" w:hAnsi="Arial" w:cs="Arial"/>
        </w:rPr>
        <w:t xml:space="preserve"> function should be called after the matrix stack has been switched back to the GL_MODELVIEW matrix and the Identity matrix has been loaded on that stack.</w:t>
      </w:r>
    </w:p>
    <w:p w:rsidR="00677222" w:rsidRPr="00AB5D9F" w:rsidRDefault="00677222" w:rsidP="00677222">
      <w:pPr>
        <w:spacing w:before="100" w:beforeAutospacing="1" w:after="100" w:afterAutospacing="1"/>
        <w:ind w:left="720"/>
        <w:jc w:val="both"/>
        <w:rPr>
          <w:rFonts w:ascii="Arial" w:hAnsi="Arial" w:cs="Arial"/>
        </w:rPr>
      </w:pPr>
      <w:r w:rsidRPr="00AB5D9F">
        <w:rPr>
          <w:rFonts w:ascii="Arial" w:hAnsi="Arial" w:cs="Arial"/>
        </w:rPr>
        <w:t xml:space="preserve">First, set your </w:t>
      </w:r>
      <w:proofErr w:type="spellStart"/>
      <w:r w:rsidRPr="00AB5D9F">
        <w:rPr>
          <w:rFonts w:ascii="Arial" w:hAnsi="Arial" w:cs="Arial"/>
        </w:rPr>
        <w:t>gluLookAt</w:t>
      </w:r>
      <w:proofErr w:type="spellEnd"/>
      <w:r w:rsidRPr="00AB5D9F">
        <w:rPr>
          <w:rFonts w:ascii="Arial" w:hAnsi="Arial" w:cs="Arial"/>
        </w:rPr>
        <w:t xml:space="preserve"> variables to the following:</w:t>
      </w:r>
    </w:p>
    <w:p w:rsidR="00677222" w:rsidRPr="0082637A" w:rsidRDefault="00677222" w:rsidP="00677222">
      <w:pPr>
        <w:spacing w:before="100" w:beforeAutospacing="1" w:after="100" w:afterAutospacing="1"/>
        <w:ind w:left="720"/>
        <w:jc w:val="both"/>
        <w:rPr>
          <w:rFonts w:ascii="Arial" w:hAnsi="Arial" w:cs="Arial"/>
          <w:b/>
          <w:color w:val="FF0000"/>
        </w:rPr>
      </w:pPr>
      <w:proofErr w:type="gramStart"/>
      <w:r w:rsidRPr="0082637A">
        <w:rPr>
          <w:rFonts w:ascii="Arial" w:hAnsi="Arial" w:cs="Arial"/>
          <w:b/>
          <w:iCs/>
          <w:color w:val="FF0000"/>
        </w:rPr>
        <w:t>eye</w:t>
      </w:r>
      <w:proofErr w:type="gramEnd"/>
      <w:r w:rsidRPr="0082637A">
        <w:rPr>
          <w:rFonts w:ascii="Arial" w:hAnsi="Arial" w:cs="Arial"/>
          <w:b/>
          <w:iCs/>
          <w:color w:val="FF0000"/>
        </w:rPr>
        <w:t xml:space="preserve"> = (0, 0, 0), center = (0, 0, -1), up = (0, 1, 0)</w:t>
      </w:r>
    </w:p>
    <w:p w:rsidR="00677222" w:rsidRPr="00AB5D9F" w:rsidRDefault="00677222" w:rsidP="00677222">
      <w:pPr>
        <w:spacing w:before="100" w:beforeAutospacing="1" w:after="100" w:afterAutospacing="1"/>
        <w:ind w:left="720"/>
        <w:jc w:val="both"/>
        <w:rPr>
          <w:rFonts w:ascii="Arial" w:hAnsi="Arial" w:cs="Arial"/>
        </w:rPr>
      </w:pPr>
      <w:proofErr w:type="gramStart"/>
      <w:r w:rsidRPr="00AB5D9F">
        <w:rPr>
          <w:rFonts w:ascii="Arial" w:hAnsi="Arial" w:cs="Arial"/>
        </w:rPr>
        <w:t>this</w:t>
      </w:r>
      <w:proofErr w:type="gramEnd"/>
      <w:r w:rsidRPr="00AB5D9F">
        <w:rPr>
          <w:rFonts w:ascii="Arial" w:hAnsi="Arial" w:cs="Arial"/>
        </w:rPr>
        <w:t xml:space="preserve"> is essentially the default viewing condition and should give you the same view as you had before. Now modify it to change the eye point (for instance to </w:t>
      </w:r>
      <w:r w:rsidRPr="00AB5D9F">
        <w:rPr>
          <w:rFonts w:ascii="Arial" w:hAnsi="Arial" w:cs="Arial"/>
          <w:i/>
          <w:iCs/>
        </w:rPr>
        <w:t>eye</w:t>
      </w:r>
      <w:proofErr w:type="gramStart"/>
      <w:r w:rsidRPr="00AB5D9F">
        <w:rPr>
          <w:rFonts w:ascii="Arial" w:hAnsi="Arial" w:cs="Arial"/>
          <w:i/>
          <w:iCs/>
        </w:rPr>
        <w:t>=(</w:t>
      </w:r>
      <w:proofErr w:type="gramEnd"/>
      <w:r w:rsidRPr="00AB5D9F">
        <w:rPr>
          <w:rFonts w:ascii="Arial" w:hAnsi="Arial" w:cs="Arial"/>
          <w:i/>
          <w:iCs/>
        </w:rPr>
        <w:t>0.1,0,1)</w:t>
      </w:r>
      <w:r w:rsidRPr="00AB5D9F">
        <w:rPr>
          <w:rFonts w:ascii="Arial" w:hAnsi="Arial" w:cs="Arial"/>
        </w:rPr>
        <w:t xml:space="preserve">), or other parameters a bit. This function is how you will change viewpoints (or camera) locations in your OpenGL applications. </w:t>
      </w:r>
    </w:p>
    <w:p w:rsidR="00677222" w:rsidRPr="00967228" w:rsidRDefault="00677222" w:rsidP="00677222">
      <w:pPr>
        <w:pStyle w:val="Title"/>
        <w:numPr>
          <w:ilvl w:val="0"/>
          <w:numId w:val="5"/>
        </w:numPr>
        <w:jc w:val="both"/>
        <w:rPr>
          <w:rFonts w:ascii="Arial" w:hAnsi="Arial" w:cs="Arial"/>
          <w:bCs/>
          <w:sz w:val="20"/>
        </w:rPr>
      </w:pPr>
      <w:r w:rsidRPr="00967228">
        <w:rPr>
          <w:rFonts w:ascii="Arial" w:hAnsi="Arial" w:cs="Arial"/>
          <w:sz w:val="20"/>
        </w:rPr>
        <w:t>(</w:t>
      </w:r>
      <w:r>
        <w:rPr>
          <w:rFonts w:ascii="Arial" w:hAnsi="Arial" w:cs="Arial"/>
          <w:sz w:val="20"/>
        </w:rPr>
        <w:t>10</w:t>
      </w:r>
      <w:r w:rsidRPr="00967228">
        <w:rPr>
          <w:rFonts w:ascii="Arial" w:hAnsi="Arial" w:cs="Arial"/>
          <w:sz w:val="20"/>
        </w:rPr>
        <w:t xml:space="preserve">%) </w:t>
      </w:r>
      <w:r w:rsidRPr="00967228">
        <w:rPr>
          <w:rFonts w:ascii="Arial" w:hAnsi="Arial" w:cs="Arial"/>
          <w:bCs/>
          <w:iCs/>
          <w:sz w:val="20"/>
        </w:rPr>
        <w:t xml:space="preserve">Step 4: Instancing Objects </w:t>
      </w:r>
    </w:p>
    <w:p w:rsidR="00677222" w:rsidRPr="00AB5D9F" w:rsidRDefault="00677222" w:rsidP="00677222">
      <w:pPr>
        <w:spacing w:before="100" w:beforeAutospacing="1" w:after="100" w:afterAutospacing="1"/>
        <w:ind w:left="720"/>
        <w:jc w:val="both"/>
        <w:rPr>
          <w:rFonts w:ascii="Arial" w:hAnsi="Arial" w:cs="Arial"/>
        </w:rPr>
      </w:pPr>
      <w:r w:rsidRPr="00AB5D9F">
        <w:rPr>
          <w:rFonts w:ascii="Arial" w:hAnsi="Arial" w:cs="Arial"/>
        </w:rPr>
        <w:t>In your wireframe drawing and solid object drawing assignments (HW4 &amp; HW5), you will instance objects like Triangle and Cube to create scenes with multiple objects. We will now do the same with OpenGL using OpenGL's matrices. You can create your own objects out of triangles (as we've done so far in these labs). However, you can also use utility functions like:</w:t>
      </w:r>
    </w:p>
    <w:p w:rsidR="00677222" w:rsidRPr="003B3111" w:rsidRDefault="00677222" w:rsidP="00677222">
      <w:pPr>
        <w:ind w:left="720"/>
        <w:jc w:val="both"/>
        <w:rPr>
          <w:rFonts w:ascii="Courier New" w:hAnsi="Courier New" w:cs="Courier New"/>
          <w:b/>
          <w:color w:val="FF0000"/>
        </w:rPr>
      </w:pPr>
      <w:proofErr w:type="spellStart"/>
      <w:proofErr w:type="gramStart"/>
      <w:r w:rsidRPr="003B3111">
        <w:rPr>
          <w:rFonts w:ascii="Courier New" w:hAnsi="Courier New" w:cs="Courier New"/>
          <w:b/>
          <w:color w:val="FF0000"/>
        </w:rPr>
        <w:t>glutWireTorus</w:t>
      </w:r>
      <w:proofErr w:type="spellEnd"/>
      <w:r w:rsidRPr="003B3111">
        <w:rPr>
          <w:rFonts w:ascii="Courier New" w:hAnsi="Courier New" w:cs="Courier New"/>
          <w:b/>
          <w:color w:val="FF0000"/>
        </w:rPr>
        <w:t>(</w:t>
      </w:r>
      <w:proofErr w:type="spellStart"/>
      <w:proofErr w:type="gramEnd"/>
      <w:r w:rsidRPr="003B3111">
        <w:rPr>
          <w:rFonts w:ascii="Courier New" w:hAnsi="Courier New" w:cs="Courier New"/>
          <w:b/>
          <w:color w:val="FF0000"/>
        </w:rPr>
        <w:t>innerRadius</w:t>
      </w:r>
      <w:proofErr w:type="spellEnd"/>
      <w:r w:rsidRPr="003B3111">
        <w:rPr>
          <w:rFonts w:ascii="Courier New" w:hAnsi="Courier New" w:cs="Courier New"/>
          <w:b/>
          <w:color w:val="FF0000"/>
        </w:rPr>
        <w:t xml:space="preserve">, </w:t>
      </w:r>
      <w:proofErr w:type="spellStart"/>
      <w:r w:rsidRPr="003B3111">
        <w:rPr>
          <w:rFonts w:ascii="Courier New" w:hAnsi="Courier New" w:cs="Courier New"/>
          <w:b/>
          <w:color w:val="FF0000"/>
        </w:rPr>
        <w:t>outerRadius</w:t>
      </w:r>
      <w:proofErr w:type="spellEnd"/>
      <w:r w:rsidRPr="003B3111">
        <w:rPr>
          <w:rFonts w:ascii="Courier New" w:hAnsi="Courier New" w:cs="Courier New"/>
          <w:b/>
          <w:color w:val="FF0000"/>
        </w:rPr>
        <w:t xml:space="preserve">, </w:t>
      </w:r>
      <w:proofErr w:type="spellStart"/>
      <w:r w:rsidRPr="003B3111">
        <w:rPr>
          <w:rFonts w:ascii="Courier New" w:hAnsi="Courier New" w:cs="Courier New"/>
          <w:b/>
          <w:color w:val="FF0000"/>
        </w:rPr>
        <w:t>nsides</w:t>
      </w:r>
      <w:proofErr w:type="spellEnd"/>
      <w:r w:rsidRPr="003B3111">
        <w:rPr>
          <w:rFonts w:ascii="Courier New" w:hAnsi="Courier New" w:cs="Courier New"/>
          <w:b/>
          <w:color w:val="FF0000"/>
        </w:rPr>
        <w:t>, rings)</w:t>
      </w:r>
    </w:p>
    <w:p w:rsidR="00677222" w:rsidRPr="003B3111" w:rsidRDefault="00677222" w:rsidP="00677222">
      <w:pPr>
        <w:ind w:left="720"/>
        <w:jc w:val="both"/>
        <w:rPr>
          <w:rFonts w:ascii="Courier New" w:hAnsi="Courier New" w:cs="Courier New"/>
          <w:b/>
          <w:color w:val="FF0000"/>
        </w:rPr>
      </w:pPr>
      <w:proofErr w:type="spellStart"/>
      <w:proofErr w:type="gramStart"/>
      <w:r w:rsidRPr="003B3111">
        <w:rPr>
          <w:rFonts w:ascii="Courier New" w:hAnsi="Courier New" w:cs="Courier New"/>
          <w:b/>
          <w:color w:val="FF0000"/>
        </w:rPr>
        <w:t>glutSolidTorus</w:t>
      </w:r>
      <w:proofErr w:type="spellEnd"/>
      <w:r w:rsidRPr="003B3111">
        <w:rPr>
          <w:rFonts w:ascii="Courier New" w:hAnsi="Courier New" w:cs="Courier New"/>
          <w:b/>
          <w:color w:val="FF0000"/>
        </w:rPr>
        <w:t>(</w:t>
      </w:r>
      <w:proofErr w:type="spellStart"/>
      <w:proofErr w:type="gramEnd"/>
      <w:r w:rsidRPr="003B3111">
        <w:rPr>
          <w:rFonts w:ascii="Courier New" w:hAnsi="Courier New" w:cs="Courier New"/>
          <w:b/>
          <w:color w:val="FF0000"/>
        </w:rPr>
        <w:t>innerRadius</w:t>
      </w:r>
      <w:proofErr w:type="spellEnd"/>
      <w:r w:rsidRPr="003B3111">
        <w:rPr>
          <w:rFonts w:ascii="Courier New" w:hAnsi="Courier New" w:cs="Courier New"/>
          <w:b/>
          <w:color w:val="FF0000"/>
        </w:rPr>
        <w:t xml:space="preserve">, </w:t>
      </w:r>
      <w:proofErr w:type="spellStart"/>
      <w:r w:rsidRPr="003B3111">
        <w:rPr>
          <w:rFonts w:ascii="Courier New" w:hAnsi="Courier New" w:cs="Courier New"/>
          <w:b/>
          <w:color w:val="FF0000"/>
        </w:rPr>
        <w:t>outerRadius</w:t>
      </w:r>
      <w:proofErr w:type="spellEnd"/>
      <w:r w:rsidRPr="003B3111">
        <w:rPr>
          <w:rFonts w:ascii="Courier New" w:hAnsi="Courier New" w:cs="Courier New"/>
          <w:b/>
          <w:color w:val="FF0000"/>
        </w:rPr>
        <w:t xml:space="preserve">, </w:t>
      </w:r>
      <w:proofErr w:type="spellStart"/>
      <w:r w:rsidRPr="003B3111">
        <w:rPr>
          <w:rFonts w:ascii="Courier New" w:hAnsi="Courier New" w:cs="Courier New"/>
          <w:b/>
          <w:color w:val="FF0000"/>
        </w:rPr>
        <w:t>nsides</w:t>
      </w:r>
      <w:proofErr w:type="spellEnd"/>
      <w:r w:rsidRPr="003B3111">
        <w:rPr>
          <w:rFonts w:ascii="Courier New" w:hAnsi="Courier New" w:cs="Courier New"/>
          <w:b/>
          <w:color w:val="FF0000"/>
        </w:rPr>
        <w:t>, rings)</w:t>
      </w:r>
    </w:p>
    <w:p w:rsidR="00677222" w:rsidRPr="003B3111" w:rsidRDefault="00677222" w:rsidP="00677222">
      <w:pPr>
        <w:ind w:left="720"/>
        <w:jc w:val="both"/>
        <w:rPr>
          <w:rFonts w:ascii="Courier New" w:hAnsi="Courier New" w:cs="Courier New"/>
          <w:b/>
          <w:color w:val="FF0000"/>
        </w:rPr>
      </w:pPr>
      <w:proofErr w:type="spellStart"/>
      <w:proofErr w:type="gramStart"/>
      <w:r w:rsidRPr="003B3111">
        <w:rPr>
          <w:rFonts w:ascii="Courier New" w:hAnsi="Courier New" w:cs="Courier New"/>
          <w:b/>
          <w:color w:val="FF0000"/>
        </w:rPr>
        <w:t>glutSolidSphere</w:t>
      </w:r>
      <w:proofErr w:type="spellEnd"/>
      <w:r w:rsidRPr="003B3111">
        <w:rPr>
          <w:rFonts w:ascii="Courier New" w:hAnsi="Courier New" w:cs="Courier New"/>
          <w:b/>
          <w:color w:val="FF0000"/>
        </w:rPr>
        <w:t>(</w:t>
      </w:r>
      <w:proofErr w:type="gramEnd"/>
      <w:r w:rsidRPr="003B3111">
        <w:rPr>
          <w:rFonts w:ascii="Courier New" w:hAnsi="Courier New" w:cs="Courier New"/>
          <w:b/>
          <w:color w:val="FF0000"/>
        </w:rPr>
        <w:t>radius, slices, stacks)</w:t>
      </w:r>
    </w:p>
    <w:p w:rsidR="00677222" w:rsidRPr="003B3111" w:rsidRDefault="00677222" w:rsidP="00677222">
      <w:pPr>
        <w:ind w:left="720"/>
        <w:jc w:val="both"/>
        <w:rPr>
          <w:rFonts w:ascii="Courier New" w:hAnsi="Courier New" w:cs="Courier New"/>
          <w:b/>
          <w:color w:val="FF0000"/>
        </w:rPr>
      </w:pPr>
      <w:proofErr w:type="spellStart"/>
      <w:proofErr w:type="gramStart"/>
      <w:r w:rsidRPr="003B3111">
        <w:rPr>
          <w:rFonts w:ascii="Courier New" w:hAnsi="Courier New" w:cs="Courier New"/>
          <w:b/>
          <w:color w:val="FF0000"/>
        </w:rPr>
        <w:t>glutWireSphere</w:t>
      </w:r>
      <w:proofErr w:type="spellEnd"/>
      <w:r w:rsidRPr="003B3111">
        <w:rPr>
          <w:rFonts w:ascii="Courier New" w:hAnsi="Courier New" w:cs="Courier New"/>
          <w:b/>
          <w:color w:val="FF0000"/>
        </w:rPr>
        <w:t>(</w:t>
      </w:r>
      <w:proofErr w:type="gramEnd"/>
      <w:r w:rsidRPr="003B3111">
        <w:rPr>
          <w:rFonts w:ascii="Courier New" w:hAnsi="Courier New" w:cs="Courier New"/>
          <w:b/>
          <w:color w:val="FF0000"/>
        </w:rPr>
        <w:t>radius, slices, stacks)</w:t>
      </w:r>
    </w:p>
    <w:p w:rsidR="00677222" w:rsidRPr="003B3111" w:rsidRDefault="00677222" w:rsidP="00677222">
      <w:pPr>
        <w:ind w:left="720"/>
        <w:jc w:val="both"/>
        <w:rPr>
          <w:rFonts w:ascii="Courier New" w:hAnsi="Courier New" w:cs="Courier New"/>
          <w:b/>
          <w:color w:val="FF0000"/>
        </w:rPr>
      </w:pPr>
      <w:proofErr w:type="spellStart"/>
      <w:proofErr w:type="gramStart"/>
      <w:r w:rsidRPr="003B3111">
        <w:rPr>
          <w:rFonts w:ascii="Courier New" w:hAnsi="Courier New" w:cs="Courier New"/>
          <w:b/>
          <w:color w:val="FF0000"/>
        </w:rPr>
        <w:t>glutSolidCone</w:t>
      </w:r>
      <w:proofErr w:type="spellEnd"/>
      <w:r w:rsidRPr="003B3111">
        <w:rPr>
          <w:rFonts w:ascii="Courier New" w:hAnsi="Courier New" w:cs="Courier New"/>
          <w:b/>
          <w:color w:val="FF0000"/>
        </w:rPr>
        <w:t>(</w:t>
      </w:r>
      <w:proofErr w:type="gramEnd"/>
      <w:r w:rsidRPr="003B3111">
        <w:rPr>
          <w:rFonts w:ascii="Courier New" w:hAnsi="Courier New" w:cs="Courier New"/>
          <w:b/>
          <w:color w:val="FF0000"/>
        </w:rPr>
        <w:t>base, height, slices, stacks)</w:t>
      </w:r>
    </w:p>
    <w:p w:rsidR="00677222" w:rsidRPr="003B3111" w:rsidRDefault="00677222" w:rsidP="00677222">
      <w:pPr>
        <w:spacing w:after="100" w:afterAutospacing="1"/>
        <w:ind w:left="720"/>
        <w:jc w:val="both"/>
        <w:rPr>
          <w:rFonts w:ascii="Courier New" w:hAnsi="Courier New" w:cs="Courier New"/>
          <w:b/>
          <w:color w:val="FF0000"/>
        </w:rPr>
      </w:pPr>
      <w:proofErr w:type="spellStart"/>
      <w:proofErr w:type="gramStart"/>
      <w:r w:rsidRPr="003B3111">
        <w:rPr>
          <w:rFonts w:ascii="Courier New" w:hAnsi="Courier New" w:cs="Courier New"/>
          <w:b/>
          <w:color w:val="FF0000"/>
        </w:rPr>
        <w:t>glutWireCone</w:t>
      </w:r>
      <w:proofErr w:type="spellEnd"/>
      <w:r w:rsidRPr="003B3111">
        <w:rPr>
          <w:rFonts w:ascii="Courier New" w:hAnsi="Courier New" w:cs="Courier New"/>
          <w:b/>
          <w:color w:val="FF0000"/>
        </w:rPr>
        <w:t>(</w:t>
      </w:r>
      <w:proofErr w:type="gramEnd"/>
      <w:r w:rsidRPr="003B3111">
        <w:rPr>
          <w:rFonts w:ascii="Courier New" w:hAnsi="Courier New" w:cs="Courier New"/>
          <w:b/>
          <w:color w:val="FF0000"/>
        </w:rPr>
        <w:t>base, height, slices, stacks)</w:t>
      </w:r>
    </w:p>
    <w:p w:rsidR="00677222" w:rsidRPr="00AB5D9F" w:rsidRDefault="00677222" w:rsidP="00677222">
      <w:pPr>
        <w:spacing w:before="100" w:beforeAutospacing="1" w:after="100" w:afterAutospacing="1"/>
        <w:ind w:left="720"/>
        <w:jc w:val="both"/>
        <w:rPr>
          <w:rFonts w:ascii="Arial" w:hAnsi="Arial" w:cs="Arial"/>
        </w:rPr>
      </w:pPr>
      <w:r w:rsidRPr="00AB5D9F">
        <w:rPr>
          <w:rFonts w:ascii="Arial" w:hAnsi="Arial" w:cs="Arial"/>
        </w:rPr>
        <w:t xml:space="preserve">Unfortunately, when you use these functions, you don't have access to the vertices in these objects, so how do you translate or rotate them? In your own code, you could apply a transform to scale, rotate, or translate the vertices of an object. With OpenGL, you will change the vertices' locations using OpenGL Matrix stacks. </w:t>
      </w:r>
    </w:p>
    <w:p w:rsidR="00677222" w:rsidRPr="00AB5D9F" w:rsidRDefault="00677222" w:rsidP="00677222">
      <w:pPr>
        <w:spacing w:before="100" w:beforeAutospacing="1" w:after="100" w:afterAutospacing="1"/>
        <w:ind w:left="720"/>
        <w:jc w:val="both"/>
        <w:rPr>
          <w:rFonts w:ascii="Arial" w:hAnsi="Arial" w:cs="Arial"/>
        </w:rPr>
      </w:pPr>
      <w:r w:rsidRPr="00AB5D9F">
        <w:rPr>
          <w:rFonts w:ascii="Arial" w:hAnsi="Arial" w:cs="Arial"/>
        </w:rPr>
        <w:t xml:space="preserve">The following functions create matrices (like the ones you've developed in your classes) to rotate, translate, and scale objects and then places the matrix on the OpenGL Matrix stack. For instance, </w:t>
      </w:r>
    </w:p>
    <w:p w:rsidR="00677222" w:rsidRPr="003B3111" w:rsidRDefault="00677222" w:rsidP="00677222">
      <w:pPr>
        <w:spacing w:before="100" w:beforeAutospacing="1" w:after="100" w:afterAutospacing="1"/>
        <w:ind w:left="720"/>
        <w:jc w:val="both"/>
        <w:rPr>
          <w:rFonts w:ascii="Courier New" w:hAnsi="Courier New" w:cs="Courier New"/>
          <w:b/>
          <w:color w:val="FF0000"/>
        </w:rPr>
      </w:pPr>
      <w:proofErr w:type="spellStart"/>
      <w:proofErr w:type="gramStart"/>
      <w:r w:rsidRPr="003B3111">
        <w:rPr>
          <w:rFonts w:ascii="Courier New" w:hAnsi="Courier New" w:cs="Courier New"/>
          <w:b/>
          <w:color w:val="FF0000"/>
        </w:rPr>
        <w:t>glTranslatef</w:t>
      </w:r>
      <w:proofErr w:type="spellEnd"/>
      <w:r w:rsidRPr="003B3111">
        <w:rPr>
          <w:rFonts w:ascii="Courier New" w:hAnsi="Courier New" w:cs="Courier New"/>
          <w:b/>
          <w:color w:val="FF0000"/>
        </w:rPr>
        <w:t>(</w:t>
      </w:r>
      <w:proofErr w:type="gramEnd"/>
      <w:r w:rsidRPr="003B3111">
        <w:rPr>
          <w:rFonts w:ascii="Courier New" w:hAnsi="Courier New" w:cs="Courier New"/>
          <w:b/>
          <w:color w:val="FF0000"/>
        </w:rPr>
        <w:t>x, y, z);</w:t>
      </w:r>
    </w:p>
    <w:p w:rsidR="00677222" w:rsidRPr="00AB5D9F" w:rsidRDefault="00677222" w:rsidP="00677222">
      <w:pPr>
        <w:spacing w:before="100" w:beforeAutospacing="1" w:after="100" w:afterAutospacing="1"/>
        <w:ind w:left="720"/>
        <w:jc w:val="both"/>
        <w:rPr>
          <w:rFonts w:ascii="Arial" w:hAnsi="Arial" w:cs="Arial"/>
        </w:rPr>
      </w:pPr>
      <w:proofErr w:type="gramStart"/>
      <w:r w:rsidRPr="00AB5D9F">
        <w:rPr>
          <w:rFonts w:ascii="Arial" w:hAnsi="Arial" w:cs="Arial"/>
        </w:rPr>
        <w:t>will</w:t>
      </w:r>
      <w:proofErr w:type="gramEnd"/>
      <w:r w:rsidRPr="00AB5D9F">
        <w:rPr>
          <w:rFonts w:ascii="Arial" w:hAnsi="Arial" w:cs="Arial"/>
        </w:rPr>
        <w:t xml:space="preserve"> create a translation matrix with x, y, and z values and multiply it to the current matrix stack. Similarly, </w:t>
      </w:r>
    </w:p>
    <w:p w:rsidR="00677222" w:rsidRPr="003B3111" w:rsidRDefault="00677222" w:rsidP="00677222">
      <w:pPr>
        <w:spacing w:before="100" w:beforeAutospacing="1" w:after="100" w:afterAutospacing="1"/>
        <w:ind w:left="720"/>
        <w:jc w:val="both"/>
        <w:rPr>
          <w:rFonts w:ascii="Courier New" w:hAnsi="Courier New" w:cs="Courier New"/>
          <w:b/>
          <w:color w:val="FF0000"/>
        </w:rPr>
      </w:pPr>
      <w:proofErr w:type="spellStart"/>
      <w:proofErr w:type="gramStart"/>
      <w:r w:rsidRPr="003B3111">
        <w:rPr>
          <w:rFonts w:ascii="Courier New" w:hAnsi="Courier New" w:cs="Courier New"/>
          <w:b/>
          <w:color w:val="FF0000"/>
        </w:rPr>
        <w:t>glRotatef</w:t>
      </w:r>
      <w:proofErr w:type="spellEnd"/>
      <w:r w:rsidRPr="003B3111">
        <w:rPr>
          <w:rFonts w:ascii="Courier New" w:hAnsi="Courier New" w:cs="Courier New"/>
          <w:b/>
          <w:color w:val="FF0000"/>
        </w:rPr>
        <w:t>(</w:t>
      </w:r>
      <w:proofErr w:type="spellStart"/>
      <w:proofErr w:type="gramEnd"/>
      <w:r w:rsidRPr="003B3111">
        <w:rPr>
          <w:rFonts w:ascii="Courier New" w:hAnsi="Courier New" w:cs="Courier New"/>
          <w:b/>
          <w:color w:val="FF0000"/>
        </w:rPr>
        <w:t>angle_in_degress</w:t>
      </w:r>
      <w:proofErr w:type="spellEnd"/>
      <w:r w:rsidRPr="003B3111">
        <w:rPr>
          <w:rFonts w:ascii="Courier New" w:hAnsi="Courier New" w:cs="Courier New"/>
          <w:b/>
          <w:color w:val="FF0000"/>
        </w:rPr>
        <w:t>, x, y, z);</w:t>
      </w:r>
    </w:p>
    <w:p w:rsidR="00677222" w:rsidRPr="00AB5D9F" w:rsidRDefault="00677222" w:rsidP="00677222">
      <w:pPr>
        <w:spacing w:before="100" w:beforeAutospacing="1" w:after="100" w:afterAutospacing="1"/>
        <w:ind w:left="720"/>
        <w:jc w:val="both"/>
        <w:rPr>
          <w:rFonts w:ascii="Arial" w:hAnsi="Arial" w:cs="Arial"/>
        </w:rPr>
      </w:pPr>
      <w:proofErr w:type="gramStart"/>
      <w:r w:rsidRPr="00AB5D9F">
        <w:rPr>
          <w:rFonts w:ascii="Arial" w:hAnsi="Arial" w:cs="Arial"/>
        </w:rPr>
        <w:lastRenderedPageBreak/>
        <w:t>will</w:t>
      </w:r>
      <w:proofErr w:type="gramEnd"/>
      <w:r w:rsidRPr="00AB5D9F">
        <w:rPr>
          <w:rFonts w:ascii="Arial" w:hAnsi="Arial" w:cs="Arial"/>
        </w:rPr>
        <w:t xml:space="preserve"> create a rotation matrix that rotates objects by the angle specified about the axis defined in the arguments. So, if you want to rotate by 45 degrees about the Z-axis, you'd have </w:t>
      </w:r>
      <w:proofErr w:type="spellStart"/>
      <w:proofErr w:type="gramStart"/>
      <w:r w:rsidRPr="00AB5D9F">
        <w:rPr>
          <w:rFonts w:ascii="Arial" w:hAnsi="Arial" w:cs="Arial"/>
        </w:rPr>
        <w:t>glRotatef</w:t>
      </w:r>
      <w:proofErr w:type="spellEnd"/>
      <w:r w:rsidRPr="00AB5D9F">
        <w:rPr>
          <w:rFonts w:ascii="Arial" w:hAnsi="Arial" w:cs="Arial"/>
        </w:rPr>
        <w:t>(</w:t>
      </w:r>
      <w:proofErr w:type="gramEnd"/>
      <w:r w:rsidRPr="00AB5D9F">
        <w:rPr>
          <w:rFonts w:ascii="Arial" w:hAnsi="Arial" w:cs="Arial"/>
        </w:rPr>
        <w:t xml:space="preserve">45.0, 0,0,1). Likewise, </w:t>
      </w:r>
    </w:p>
    <w:p w:rsidR="00677222" w:rsidRPr="00FF00B8" w:rsidRDefault="00677222" w:rsidP="00677222">
      <w:pPr>
        <w:spacing w:before="100" w:beforeAutospacing="1" w:after="100" w:afterAutospacing="1"/>
        <w:ind w:left="720"/>
        <w:jc w:val="both"/>
        <w:rPr>
          <w:rFonts w:ascii="Courier New" w:hAnsi="Courier New" w:cs="Courier New"/>
          <w:b/>
          <w:color w:val="FF0000"/>
        </w:rPr>
      </w:pPr>
      <w:proofErr w:type="spellStart"/>
      <w:proofErr w:type="gramStart"/>
      <w:r w:rsidRPr="00FF00B8">
        <w:rPr>
          <w:rFonts w:ascii="Courier New" w:hAnsi="Courier New" w:cs="Courier New"/>
          <w:b/>
          <w:color w:val="FF0000"/>
        </w:rPr>
        <w:t>glScalef</w:t>
      </w:r>
      <w:proofErr w:type="spellEnd"/>
      <w:r w:rsidRPr="00FF00B8">
        <w:rPr>
          <w:rFonts w:ascii="Courier New" w:hAnsi="Courier New" w:cs="Courier New"/>
          <w:b/>
          <w:color w:val="FF0000"/>
        </w:rPr>
        <w:t>(</w:t>
      </w:r>
      <w:proofErr w:type="gramEnd"/>
      <w:r w:rsidRPr="00FF00B8">
        <w:rPr>
          <w:rFonts w:ascii="Courier New" w:hAnsi="Courier New" w:cs="Courier New"/>
          <w:b/>
          <w:color w:val="FF0000"/>
        </w:rPr>
        <w:t>x, y, z)</w:t>
      </w:r>
    </w:p>
    <w:p w:rsidR="00677222" w:rsidRPr="00AB5D9F" w:rsidRDefault="00677222" w:rsidP="00677222">
      <w:pPr>
        <w:spacing w:before="100" w:beforeAutospacing="1" w:after="100" w:afterAutospacing="1"/>
        <w:ind w:left="720"/>
        <w:jc w:val="both"/>
        <w:rPr>
          <w:rFonts w:ascii="Arial" w:hAnsi="Arial" w:cs="Arial"/>
        </w:rPr>
      </w:pPr>
      <w:proofErr w:type="gramStart"/>
      <w:r w:rsidRPr="00AB5D9F">
        <w:rPr>
          <w:rFonts w:ascii="Arial" w:hAnsi="Arial" w:cs="Arial"/>
        </w:rPr>
        <w:t>will</w:t>
      </w:r>
      <w:proofErr w:type="gramEnd"/>
      <w:r w:rsidRPr="00AB5D9F">
        <w:rPr>
          <w:rFonts w:ascii="Arial" w:hAnsi="Arial" w:cs="Arial"/>
        </w:rPr>
        <w:t xml:space="preserve"> create a scale matrix on the matrix stack. </w:t>
      </w:r>
    </w:p>
    <w:p w:rsidR="00677222" w:rsidRPr="00AB5D9F" w:rsidRDefault="00677222" w:rsidP="00677222">
      <w:pPr>
        <w:spacing w:before="100" w:beforeAutospacing="1" w:after="100" w:afterAutospacing="1"/>
        <w:ind w:left="720"/>
        <w:jc w:val="both"/>
        <w:rPr>
          <w:rFonts w:ascii="Arial" w:hAnsi="Arial" w:cs="Arial"/>
        </w:rPr>
      </w:pPr>
      <w:r w:rsidRPr="00AB5D9F">
        <w:rPr>
          <w:rFonts w:ascii="Arial" w:hAnsi="Arial" w:cs="Arial"/>
        </w:rPr>
        <w:t xml:space="preserve">As in your matrix classes, order of operation matters! You can make these calls over and over to manipulate an object, and the order in which they will be executed is opposite of the order in which they appear. </w:t>
      </w:r>
    </w:p>
    <w:p w:rsidR="00677222" w:rsidRPr="00AB5D9F" w:rsidRDefault="00677222" w:rsidP="00677222">
      <w:pPr>
        <w:spacing w:before="100" w:beforeAutospacing="1" w:after="100" w:afterAutospacing="1"/>
        <w:ind w:left="720"/>
        <w:jc w:val="both"/>
        <w:rPr>
          <w:rFonts w:ascii="Arial" w:hAnsi="Arial" w:cs="Arial"/>
        </w:rPr>
      </w:pPr>
      <w:r w:rsidRPr="00AB5D9F">
        <w:rPr>
          <w:rFonts w:ascii="Arial" w:hAnsi="Arial" w:cs="Arial"/>
        </w:rPr>
        <w:t xml:space="preserve">The other functions you need to use are </w:t>
      </w:r>
      <w:proofErr w:type="spellStart"/>
      <w:proofErr w:type="gramStart"/>
      <w:r w:rsidRPr="00FF00B8">
        <w:rPr>
          <w:rFonts w:ascii="Courier New" w:hAnsi="Courier New" w:cs="Courier New"/>
        </w:rPr>
        <w:t>glPushMatrix</w:t>
      </w:r>
      <w:proofErr w:type="spellEnd"/>
      <w:r w:rsidRPr="00FF00B8">
        <w:rPr>
          <w:rFonts w:ascii="Courier New" w:hAnsi="Courier New" w:cs="Courier New"/>
        </w:rPr>
        <w:t>(</w:t>
      </w:r>
      <w:proofErr w:type="gramEnd"/>
      <w:r w:rsidRPr="00FF00B8">
        <w:rPr>
          <w:rFonts w:ascii="Courier New" w:hAnsi="Courier New" w:cs="Courier New"/>
        </w:rPr>
        <w:t xml:space="preserve">) </w:t>
      </w:r>
      <w:r w:rsidRPr="00AB5D9F">
        <w:rPr>
          <w:rFonts w:ascii="Arial" w:hAnsi="Arial" w:cs="Arial"/>
        </w:rPr>
        <w:t xml:space="preserve">and </w:t>
      </w:r>
      <w:proofErr w:type="spellStart"/>
      <w:r w:rsidRPr="00FF00B8">
        <w:rPr>
          <w:rFonts w:ascii="Courier New" w:hAnsi="Courier New" w:cs="Courier New"/>
        </w:rPr>
        <w:t>glPopMatrix</w:t>
      </w:r>
      <w:proofErr w:type="spellEnd"/>
      <w:r w:rsidRPr="00FF00B8">
        <w:rPr>
          <w:rFonts w:ascii="Courier New" w:hAnsi="Courier New" w:cs="Courier New"/>
        </w:rPr>
        <w:t>()</w:t>
      </w:r>
      <w:r w:rsidRPr="00AB5D9F">
        <w:rPr>
          <w:rFonts w:ascii="Arial" w:hAnsi="Arial" w:cs="Arial"/>
        </w:rPr>
        <w:t>. These functions allow you to work on objects independent of other matrix transforms that have occurred (or will soon occur). The "push" matrix function pushes the matrices in the matrix stack down one level so you can work on the current matrix, making any transformations you want to make. When you're done making transformations, you use the "pop" function to restore the matrix stack to what it was before you pushed the matrix stack down a level. You will use the functions quite a bit, so let's try an example:</w:t>
      </w:r>
    </w:p>
    <w:p w:rsidR="00677222" w:rsidRPr="00AB5D9F" w:rsidRDefault="00677222" w:rsidP="00677222">
      <w:pPr>
        <w:spacing w:before="100" w:beforeAutospacing="1" w:after="100" w:afterAutospacing="1"/>
        <w:ind w:left="720"/>
        <w:jc w:val="both"/>
        <w:rPr>
          <w:rFonts w:ascii="Arial" w:hAnsi="Arial" w:cs="Arial"/>
        </w:rPr>
      </w:pPr>
      <w:r w:rsidRPr="00AB5D9F">
        <w:rPr>
          <w:rFonts w:ascii="Arial" w:hAnsi="Arial" w:cs="Arial"/>
        </w:rPr>
        <w:t xml:space="preserve">First, change your perspective matrix to use the </w:t>
      </w:r>
      <w:proofErr w:type="spellStart"/>
      <w:r w:rsidRPr="00FF00B8">
        <w:rPr>
          <w:rFonts w:ascii="Courier New" w:hAnsi="Courier New" w:cs="Courier New"/>
        </w:rPr>
        <w:t>gluPerspective</w:t>
      </w:r>
      <w:proofErr w:type="spellEnd"/>
      <w:r w:rsidRPr="00AB5D9F">
        <w:rPr>
          <w:rFonts w:ascii="Arial" w:hAnsi="Arial" w:cs="Arial"/>
        </w:rPr>
        <w:t xml:space="preserve"> function with an field of view of 45.0 degrees and an aspect </w:t>
      </w:r>
      <w:proofErr w:type="spellStart"/>
      <w:r w:rsidRPr="00AB5D9F">
        <w:rPr>
          <w:rFonts w:ascii="Arial" w:hAnsi="Arial" w:cs="Arial"/>
        </w:rPr>
        <w:t>ration</w:t>
      </w:r>
      <w:proofErr w:type="spellEnd"/>
      <w:r w:rsidRPr="00AB5D9F">
        <w:rPr>
          <w:rFonts w:ascii="Arial" w:hAnsi="Arial" w:cs="Arial"/>
        </w:rPr>
        <w:t xml:space="preserve"> of (float</w:t>
      </w:r>
      <w:proofErr w:type="gramStart"/>
      <w:r w:rsidRPr="00AB5D9F">
        <w:rPr>
          <w:rFonts w:ascii="Arial" w:hAnsi="Arial" w:cs="Arial"/>
        </w:rPr>
        <w:t>)width</w:t>
      </w:r>
      <w:proofErr w:type="gramEnd"/>
      <w:r w:rsidRPr="00AB5D9F">
        <w:rPr>
          <w:rFonts w:ascii="Arial" w:hAnsi="Arial" w:cs="Arial"/>
        </w:rPr>
        <w:t xml:space="preserve">/(float)height. Set the near plane to 1 and the far plane to 250. Also, restore your eye, center, and up vectors to the defaults. </w:t>
      </w:r>
    </w:p>
    <w:p w:rsidR="00677222" w:rsidRPr="00967228" w:rsidRDefault="00677222" w:rsidP="00677222">
      <w:pPr>
        <w:spacing w:before="100" w:beforeAutospacing="1" w:after="100" w:afterAutospacing="1"/>
        <w:ind w:left="720"/>
        <w:jc w:val="both"/>
        <w:rPr>
          <w:rFonts w:ascii="Arial" w:hAnsi="Arial" w:cs="Arial"/>
        </w:rPr>
      </w:pPr>
      <w:r w:rsidRPr="00967228">
        <w:rPr>
          <w:rFonts w:ascii="Arial" w:hAnsi="Arial" w:cs="Arial"/>
        </w:rPr>
        <w:t>Next, create a red wireframe cone and translate it, by -5 in X, 20 in Y, and -100 in Z.</w:t>
      </w:r>
    </w:p>
    <w:p w:rsidR="00677222" w:rsidRDefault="00677222" w:rsidP="00677222">
      <w:pPr>
        <w:spacing w:before="100" w:beforeAutospacing="1"/>
        <w:ind w:left="720"/>
        <w:rPr>
          <w:rFonts w:ascii="Courier New" w:hAnsi="Courier New" w:cs="Courier New"/>
          <w:b/>
          <w:color w:val="FF0000"/>
        </w:rPr>
      </w:pPr>
      <w:r w:rsidRPr="00FF00B8">
        <w:rPr>
          <w:rFonts w:ascii="Courier New" w:hAnsi="Courier New" w:cs="Courier New"/>
          <w:b/>
          <w:color w:val="FF0000"/>
        </w:rPr>
        <w:t xml:space="preserve">// makes the current color red </w:t>
      </w:r>
    </w:p>
    <w:p w:rsidR="00677222" w:rsidRDefault="00677222" w:rsidP="00677222">
      <w:pPr>
        <w:ind w:left="720"/>
        <w:rPr>
          <w:rFonts w:ascii="Courier New" w:hAnsi="Courier New" w:cs="Courier New"/>
          <w:b/>
          <w:color w:val="FF0000"/>
        </w:rPr>
      </w:pPr>
      <w:proofErr w:type="gramStart"/>
      <w:r w:rsidRPr="00FF00B8">
        <w:rPr>
          <w:rFonts w:ascii="Courier New" w:hAnsi="Courier New" w:cs="Courier New"/>
          <w:b/>
          <w:color w:val="FF0000"/>
        </w:rPr>
        <w:t>glColor3f(</w:t>
      </w:r>
      <w:proofErr w:type="gramEnd"/>
      <w:r w:rsidRPr="00FF00B8">
        <w:rPr>
          <w:rFonts w:ascii="Courier New" w:hAnsi="Courier New" w:cs="Courier New"/>
          <w:b/>
          <w:color w:val="FF0000"/>
        </w:rPr>
        <w:t>1.0, 0.0, 0.0);</w:t>
      </w:r>
    </w:p>
    <w:p w:rsidR="00677222" w:rsidRPr="00FF00B8" w:rsidRDefault="00677222" w:rsidP="00677222">
      <w:pPr>
        <w:ind w:left="720"/>
        <w:rPr>
          <w:rFonts w:ascii="Courier New" w:hAnsi="Courier New" w:cs="Courier New"/>
          <w:b/>
          <w:color w:val="FF0000"/>
        </w:rPr>
      </w:pPr>
      <w:r w:rsidRPr="00FF00B8">
        <w:rPr>
          <w:rFonts w:ascii="Courier New" w:hAnsi="Courier New" w:cs="Courier New"/>
          <w:b/>
          <w:color w:val="FF0000"/>
        </w:rPr>
        <w:t>// pushes the current matrix stack down and makes a copy on top</w:t>
      </w:r>
    </w:p>
    <w:p w:rsidR="00677222" w:rsidRDefault="00677222" w:rsidP="00677222">
      <w:pPr>
        <w:ind w:left="720"/>
        <w:rPr>
          <w:rFonts w:ascii="Courier New" w:hAnsi="Courier New" w:cs="Courier New"/>
          <w:b/>
          <w:color w:val="FF0000"/>
        </w:rPr>
      </w:pPr>
      <w:proofErr w:type="spellStart"/>
      <w:proofErr w:type="gramStart"/>
      <w:r w:rsidRPr="00FF00B8">
        <w:rPr>
          <w:rFonts w:ascii="Courier New" w:hAnsi="Courier New" w:cs="Courier New"/>
          <w:b/>
          <w:color w:val="FF0000"/>
        </w:rPr>
        <w:t>glPushMatrix</w:t>
      </w:r>
      <w:proofErr w:type="spellEnd"/>
      <w:r w:rsidRPr="00FF00B8">
        <w:rPr>
          <w:rFonts w:ascii="Courier New" w:hAnsi="Courier New" w:cs="Courier New"/>
          <w:b/>
          <w:color w:val="FF0000"/>
        </w:rPr>
        <w:t>(</w:t>
      </w:r>
      <w:proofErr w:type="gramEnd"/>
      <w:r w:rsidRPr="00FF00B8">
        <w:rPr>
          <w:rFonts w:ascii="Courier New" w:hAnsi="Courier New" w:cs="Courier New"/>
          <w:b/>
          <w:color w:val="FF0000"/>
        </w:rPr>
        <w:t>);</w:t>
      </w:r>
      <w:r>
        <w:rPr>
          <w:rFonts w:ascii="Courier New" w:hAnsi="Courier New" w:cs="Courier New"/>
          <w:b/>
          <w:color w:val="FF0000"/>
        </w:rPr>
        <w:tab/>
      </w:r>
      <w:r>
        <w:rPr>
          <w:rFonts w:ascii="Courier New" w:hAnsi="Courier New" w:cs="Courier New"/>
          <w:b/>
          <w:color w:val="FF0000"/>
        </w:rPr>
        <w:tab/>
      </w:r>
      <w:r>
        <w:rPr>
          <w:rFonts w:ascii="Courier New" w:hAnsi="Courier New" w:cs="Courier New"/>
          <w:b/>
          <w:color w:val="FF0000"/>
        </w:rPr>
        <w:tab/>
      </w:r>
    </w:p>
    <w:p w:rsidR="00677222" w:rsidRPr="00FF00B8" w:rsidRDefault="00677222" w:rsidP="00677222">
      <w:pPr>
        <w:ind w:left="720"/>
        <w:rPr>
          <w:rFonts w:ascii="Courier New" w:hAnsi="Courier New" w:cs="Courier New"/>
          <w:b/>
          <w:color w:val="FF0000"/>
        </w:rPr>
      </w:pPr>
      <w:r w:rsidRPr="00FF00B8">
        <w:rPr>
          <w:rFonts w:ascii="Courier New" w:hAnsi="Courier New" w:cs="Courier New"/>
          <w:b/>
          <w:color w:val="FF0000"/>
        </w:rPr>
        <w:t xml:space="preserve">// multiplies the top of stack with </w:t>
      </w:r>
      <w:proofErr w:type="gramStart"/>
      <w:r w:rsidRPr="00FF00B8">
        <w:rPr>
          <w:rFonts w:ascii="Courier New" w:hAnsi="Courier New" w:cs="Courier New"/>
          <w:b/>
          <w:color w:val="FF0000"/>
        </w:rPr>
        <w:t>trans</w:t>
      </w:r>
      <w:proofErr w:type="gramEnd"/>
      <w:r w:rsidRPr="00FF00B8">
        <w:rPr>
          <w:rFonts w:ascii="Courier New" w:hAnsi="Courier New" w:cs="Courier New"/>
          <w:b/>
          <w:color w:val="FF0000"/>
        </w:rPr>
        <w:t xml:space="preserve"> matrix </w:t>
      </w:r>
    </w:p>
    <w:p w:rsidR="00677222" w:rsidRDefault="00677222" w:rsidP="00677222">
      <w:pPr>
        <w:ind w:left="720"/>
        <w:rPr>
          <w:rFonts w:ascii="Courier New" w:hAnsi="Courier New" w:cs="Courier New"/>
          <w:b/>
          <w:color w:val="FF0000"/>
        </w:rPr>
      </w:pPr>
      <w:proofErr w:type="spellStart"/>
      <w:proofErr w:type="gramStart"/>
      <w:r w:rsidRPr="00FF00B8">
        <w:rPr>
          <w:rFonts w:ascii="Courier New" w:hAnsi="Courier New" w:cs="Courier New"/>
          <w:b/>
          <w:color w:val="FF0000"/>
        </w:rPr>
        <w:t>glTranslatef</w:t>
      </w:r>
      <w:proofErr w:type="spellEnd"/>
      <w:r w:rsidRPr="00FF00B8">
        <w:rPr>
          <w:rFonts w:ascii="Courier New" w:hAnsi="Courier New" w:cs="Courier New"/>
          <w:b/>
          <w:color w:val="FF0000"/>
        </w:rPr>
        <w:t>(</w:t>
      </w:r>
      <w:proofErr w:type="gramEnd"/>
      <w:r w:rsidRPr="00FF00B8">
        <w:rPr>
          <w:rFonts w:ascii="Courier New" w:hAnsi="Courier New" w:cs="Courier New"/>
          <w:b/>
          <w:color w:val="FF0000"/>
        </w:rPr>
        <w:t>-5, 20, -100);</w:t>
      </w:r>
    </w:p>
    <w:p w:rsidR="00677222" w:rsidRDefault="00677222" w:rsidP="00677222">
      <w:pPr>
        <w:ind w:left="720"/>
        <w:rPr>
          <w:rFonts w:ascii="Courier New" w:hAnsi="Courier New" w:cs="Courier New"/>
          <w:b/>
          <w:color w:val="FF0000"/>
        </w:rPr>
      </w:pPr>
      <w:r w:rsidRPr="00FF00B8">
        <w:rPr>
          <w:rFonts w:ascii="Courier New" w:hAnsi="Courier New" w:cs="Courier New"/>
          <w:b/>
          <w:color w:val="FF0000"/>
        </w:rPr>
        <w:t>// creates a</w:t>
      </w:r>
      <w:r>
        <w:rPr>
          <w:rFonts w:ascii="Courier New" w:hAnsi="Courier New" w:cs="Courier New"/>
          <w:b/>
          <w:color w:val="FF0000"/>
        </w:rPr>
        <w:t xml:space="preserve"> wire cone using current matrix</w:t>
      </w:r>
    </w:p>
    <w:p w:rsidR="00677222" w:rsidRDefault="00677222" w:rsidP="00677222">
      <w:pPr>
        <w:ind w:left="720"/>
        <w:rPr>
          <w:rFonts w:ascii="Courier New" w:hAnsi="Courier New" w:cs="Courier New"/>
          <w:b/>
          <w:color w:val="FF0000"/>
        </w:rPr>
      </w:pPr>
      <w:proofErr w:type="spellStart"/>
      <w:proofErr w:type="gramStart"/>
      <w:r>
        <w:rPr>
          <w:rFonts w:ascii="Courier New" w:hAnsi="Courier New" w:cs="Courier New"/>
          <w:b/>
          <w:color w:val="FF0000"/>
        </w:rPr>
        <w:t>glutWireCone</w:t>
      </w:r>
      <w:proofErr w:type="spellEnd"/>
      <w:r>
        <w:rPr>
          <w:rFonts w:ascii="Courier New" w:hAnsi="Courier New" w:cs="Courier New"/>
          <w:b/>
          <w:color w:val="FF0000"/>
        </w:rPr>
        <w:t>(</w:t>
      </w:r>
      <w:proofErr w:type="gramEnd"/>
      <w:r>
        <w:rPr>
          <w:rFonts w:ascii="Courier New" w:hAnsi="Courier New" w:cs="Courier New"/>
          <w:b/>
          <w:color w:val="FF0000"/>
        </w:rPr>
        <w:t>20, 30, 20, 20);</w:t>
      </w:r>
    </w:p>
    <w:p w:rsidR="00677222" w:rsidRPr="00FF00B8" w:rsidRDefault="00677222" w:rsidP="00677222">
      <w:pPr>
        <w:spacing w:after="100" w:afterAutospacing="1"/>
        <w:ind w:left="720"/>
        <w:rPr>
          <w:rFonts w:ascii="Courier New" w:hAnsi="Courier New" w:cs="Courier New"/>
          <w:b/>
          <w:color w:val="FF0000"/>
        </w:rPr>
      </w:pPr>
      <w:proofErr w:type="spellStart"/>
      <w:proofErr w:type="gramStart"/>
      <w:r w:rsidRPr="00FF00B8">
        <w:rPr>
          <w:rFonts w:ascii="Courier New" w:hAnsi="Courier New" w:cs="Courier New"/>
          <w:b/>
          <w:color w:val="FF0000"/>
        </w:rPr>
        <w:t>glPopMatrix</w:t>
      </w:r>
      <w:proofErr w:type="spellEnd"/>
      <w:r w:rsidRPr="00FF00B8">
        <w:rPr>
          <w:rFonts w:ascii="Courier New" w:hAnsi="Courier New" w:cs="Courier New"/>
          <w:b/>
          <w:color w:val="FF0000"/>
        </w:rPr>
        <w:t>(</w:t>
      </w:r>
      <w:proofErr w:type="gramEnd"/>
      <w:r w:rsidRPr="00FF00B8">
        <w:rPr>
          <w:rFonts w:ascii="Courier New" w:hAnsi="Courier New" w:cs="Courier New"/>
          <w:b/>
          <w:color w:val="FF0000"/>
        </w:rPr>
        <w:t>);</w:t>
      </w:r>
    </w:p>
    <w:p w:rsidR="00677222" w:rsidRPr="00967228" w:rsidRDefault="00677222" w:rsidP="00677222">
      <w:pPr>
        <w:spacing w:before="100" w:beforeAutospacing="1" w:after="100" w:afterAutospacing="1"/>
        <w:ind w:left="720"/>
        <w:jc w:val="both"/>
        <w:rPr>
          <w:rFonts w:ascii="Arial" w:hAnsi="Arial" w:cs="Arial"/>
        </w:rPr>
      </w:pPr>
      <w:r w:rsidRPr="00967228">
        <w:rPr>
          <w:rFonts w:ascii="Arial" w:hAnsi="Arial" w:cs="Arial"/>
        </w:rPr>
        <w:t>Now, rotate it by 45 degrees about the Y-axis. However, we want the rotation to occur first. Otherwise, the cone will definitely be rotated out of view. Add the following line after the translate function call:</w:t>
      </w:r>
    </w:p>
    <w:p w:rsidR="00677222" w:rsidRPr="003B3111" w:rsidRDefault="00677222" w:rsidP="00677222">
      <w:pPr>
        <w:spacing w:before="100" w:beforeAutospacing="1" w:after="100" w:afterAutospacing="1"/>
        <w:ind w:left="720"/>
        <w:jc w:val="both"/>
        <w:rPr>
          <w:rFonts w:ascii="Courier New" w:hAnsi="Courier New" w:cs="Courier New"/>
          <w:b/>
          <w:color w:val="FF0000"/>
        </w:rPr>
      </w:pPr>
      <w:proofErr w:type="spellStart"/>
      <w:proofErr w:type="gramStart"/>
      <w:r w:rsidRPr="003B3111">
        <w:rPr>
          <w:rFonts w:ascii="Courier New" w:hAnsi="Courier New" w:cs="Courier New"/>
          <w:b/>
          <w:color w:val="FF0000"/>
        </w:rPr>
        <w:t>glRotatef</w:t>
      </w:r>
      <w:proofErr w:type="spellEnd"/>
      <w:r w:rsidRPr="003B3111">
        <w:rPr>
          <w:rFonts w:ascii="Courier New" w:hAnsi="Courier New" w:cs="Courier New"/>
          <w:b/>
          <w:color w:val="FF0000"/>
        </w:rPr>
        <w:t>(</w:t>
      </w:r>
      <w:proofErr w:type="gramEnd"/>
      <w:r w:rsidRPr="003B3111">
        <w:rPr>
          <w:rFonts w:ascii="Courier New" w:hAnsi="Courier New" w:cs="Courier New"/>
          <w:b/>
          <w:color w:val="FF0000"/>
        </w:rPr>
        <w:t>45.0, 0,1,0);</w:t>
      </w:r>
    </w:p>
    <w:p w:rsidR="00677222" w:rsidRPr="00967228" w:rsidRDefault="00677222" w:rsidP="00677222">
      <w:pPr>
        <w:spacing w:before="100" w:beforeAutospacing="1" w:after="100" w:afterAutospacing="1"/>
        <w:ind w:left="720"/>
        <w:jc w:val="both"/>
        <w:rPr>
          <w:rFonts w:ascii="Arial" w:hAnsi="Arial" w:cs="Arial"/>
        </w:rPr>
      </w:pPr>
      <w:r w:rsidRPr="00967228">
        <w:rPr>
          <w:rFonts w:ascii="Arial" w:hAnsi="Arial" w:cs="Arial"/>
        </w:rPr>
        <w:t xml:space="preserve">If you had other objects that were subject to the same transformations, the code to draw them (whether glut utility function or </w:t>
      </w:r>
      <w:proofErr w:type="spellStart"/>
      <w:r w:rsidRPr="00967228">
        <w:rPr>
          <w:rFonts w:ascii="Arial" w:hAnsi="Arial" w:cs="Arial"/>
        </w:rPr>
        <w:t>glVertex</w:t>
      </w:r>
      <w:proofErr w:type="spellEnd"/>
      <w:r w:rsidRPr="00967228">
        <w:rPr>
          <w:rFonts w:ascii="Arial" w:hAnsi="Arial" w:cs="Arial"/>
        </w:rPr>
        <w:t xml:space="preserve"> calls) could all be placed between the </w:t>
      </w:r>
      <w:proofErr w:type="spellStart"/>
      <w:r w:rsidRPr="00967228">
        <w:rPr>
          <w:rFonts w:ascii="Arial" w:hAnsi="Arial" w:cs="Arial"/>
        </w:rPr>
        <w:t>glPushMatrix</w:t>
      </w:r>
      <w:proofErr w:type="spellEnd"/>
      <w:r w:rsidRPr="00967228">
        <w:rPr>
          <w:rFonts w:ascii="Arial" w:hAnsi="Arial" w:cs="Arial"/>
        </w:rPr>
        <w:t xml:space="preserve"> and </w:t>
      </w:r>
      <w:proofErr w:type="spellStart"/>
      <w:r w:rsidRPr="00967228">
        <w:rPr>
          <w:rFonts w:ascii="Arial" w:hAnsi="Arial" w:cs="Arial"/>
        </w:rPr>
        <w:t>glPopMatrix</w:t>
      </w:r>
      <w:proofErr w:type="spellEnd"/>
      <w:r w:rsidRPr="00967228">
        <w:rPr>
          <w:rFonts w:ascii="Arial" w:hAnsi="Arial" w:cs="Arial"/>
        </w:rPr>
        <w:t xml:space="preserve"> calls.</w:t>
      </w:r>
    </w:p>
    <w:p w:rsidR="00677222" w:rsidRPr="00967228" w:rsidRDefault="00677222" w:rsidP="00677222">
      <w:pPr>
        <w:spacing w:before="100" w:beforeAutospacing="1" w:after="100" w:afterAutospacing="1"/>
        <w:ind w:left="720"/>
        <w:jc w:val="both"/>
        <w:rPr>
          <w:rFonts w:ascii="Arial" w:hAnsi="Arial" w:cs="Arial"/>
        </w:rPr>
      </w:pPr>
      <w:r w:rsidRPr="00967228">
        <w:rPr>
          <w:rFonts w:ascii="Arial" w:hAnsi="Arial" w:cs="Arial"/>
        </w:rPr>
        <w:t xml:space="preserve">If you have time, add a green torus and blue sphere to your scene and place them off in the distance using these parameters. Note you will use separate </w:t>
      </w:r>
      <w:proofErr w:type="spellStart"/>
      <w:r w:rsidRPr="00967228">
        <w:rPr>
          <w:rFonts w:ascii="Arial" w:hAnsi="Arial" w:cs="Arial"/>
        </w:rPr>
        <w:t>glPushMatrix</w:t>
      </w:r>
      <w:proofErr w:type="spellEnd"/>
      <w:r w:rsidRPr="00967228">
        <w:rPr>
          <w:rFonts w:ascii="Arial" w:hAnsi="Arial" w:cs="Arial"/>
        </w:rPr>
        <w:t xml:space="preserve"> and </w:t>
      </w:r>
      <w:proofErr w:type="spellStart"/>
      <w:r w:rsidRPr="00967228">
        <w:rPr>
          <w:rFonts w:ascii="Arial" w:hAnsi="Arial" w:cs="Arial"/>
        </w:rPr>
        <w:t>glPopMatrix</w:t>
      </w:r>
      <w:proofErr w:type="spellEnd"/>
      <w:r w:rsidRPr="00967228">
        <w:rPr>
          <w:rFonts w:ascii="Arial" w:hAnsi="Arial" w:cs="Arial"/>
        </w:rPr>
        <w:t xml:space="preserve"> code blocks for the three objects:</w:t>
      </w:r>
    </w:p>
    <w:p w:rsidR="00677222" w:rsidRPr="003B3111" w:rsidRDefault="00677222" w:rsidP="00677222">
      <w:pPr>
        <w:spacing w:before="100" w:beforeAutospacing="1"/>
        <w:ind w:left="720"/>
        <w:jc w:val="both"/>
        <w:rPr>
          <w:rFonts w:ascii="Courier New" w:hAnsi="Courier New" w:cs="Courier New"/>
          <w:b/>
          <w:color w:val="0000FF"/>
        </w:rPr>
      </w:pPr>
      <w:proofErr w:type="spellStart"/>
      <w:proofErr w:type="gramStart"/>
      <w:r w:rsidRPr="003B3111">
        <w:rPr>
          <w:rFonts w:ascii="Courier New" w:hAnsi="Courier New" w:cs="Courier New"/>
          <w:b/>
          <w:color w:val="0000FF"/>
        </w:rPr>
        <w:t>glutWireSphere</w:t>
      </w:r>
      <w:proofErr w:type="spellEnd"/>
      <w:proofErr w:type="gramEnd"/>
      <w:r w:rsidRPr="003B3111">
        <w:rPr>
          <w:rFonts w:ascii="Courier New" w:hAnsi="Courier New" w:cs="Courier New"/>
          <w:b/>
          <w:color w:val="0000FF"/>
        </w:rPr>
        <w:t xml:space="preserve"> (blue): translate=(20, -20, -200)</w:t>
      </w:r>
    </w:p>
    <w:p w:rsidR="00677222" w:rsidRPr="003B3111" w:rsidRDefault="00677222" w:rsidP="00677222">
      <w:pPr>
        <w:spacing w:after="100" w:afterAutospacing="1"/>
        <w:ind w:left="720"/>
        <w:jc w:val="both"/>
        <w:rPr>
          <w:rFonts w:ascii="Courier New" w:hAnsi="Courier New" w:cs="Courier New"/>
          <w:b/>
          <w:color w:val="008000"/>
        </w:rPr>
      </w:pPr>
      <w:proofErr w:type="spellStart"/>
      <w:proofErr w:type="gramStart"/>
      <w:r w:rsidRPr="003B3111">
        <w:rPr>
          <w:rFonts w:ascii="Courier New" w:hAnsi="Courier New" w:cs="Courier New"/>
          <w:b/>
          <w:color w:val="008000"/>
        </w:rPr>
        <w:lastRenderedPageBreak/>
        <w:t>glutWireTorus</w:t>
      </w:r>
      <w:proofErr w:type="spellEnd"/>
      <w:proofErr w:type="gramEnd"/>
      <w:r w:rsidRPr="003B3111">
        <w:rPr>
          <w:rFonts w:ascii="Courier New" w:hAnsi="Courier New" w:cs="Courier New"/>
          <w:b/>
          <w:color w:val="008000"/>
        </w:rPr>
        <w:t xml:space="preserve"> (green): translate=(-20,-40,-150), rotate1=(23.6, 0,1,0), rotate2=(68, 1,0,0)</w:t>
      </w:r>
    </w:p>
    <w:p w:rsidR="00677222" w:rsidRDefault="00677222" w:rsidP="00677222">
      <w:pPr>
        <w:spacing w:after="100" w:afterAutospacing="1"/>
        <w:ind w:left="720"/>
        <w:jc w:val="both"/>
        <w:rPr>
          <w:rFonts w:ascii="Arial" w:hAnsi="Arial" w:cs="Arial"/>
        </w:rPr>
      </w:pPr>
      <w:proofErr w:type="gramStart"/>
      <w:r w:rsidRPr="00967228">
        <w:rPr>
          <w:rFonts w:ascii="Arial" w:hAnsi="Arial" w:cs="Arial"/>
        </w:rPr>
        <w:t>note</w:t>
      </w:r>
      <w:proofErr w:type="gramEnd"/>
      <w:r w:rsidRPr="00967228">
        <w:rPr>
          <w:rFonts w:ascii="Arial" w:hAnsi="Arial" w:cs="Arial"/>
        </w:rPr>
        <w:t>: rotations should occur first and in the order given by their names.</w:t>
      </w:r>
    </w:p>
    <w:p w:rsidR="00677222" w:rsidRPr="00677222" w:rsidRDefault="00677222" w:rsidP="00677222">
      <w:pPr>
        <w:spacing w:after="100" w:afterAutospacing="1"/>
        <w:ind w:left="720"/>
        <w:jc w:val="both"/>
        <w:rPr>
          <w:rFonts w:ascii="Arial" w:hAnsi="Arial" w:cs="Arial"/>
        </w:rPr>
      </w:pPr>
      <w:r>
        <w:rPr>
          <w:rFonts w:ascii="Arial" w:hAnsi="Arial" w:cs="Arial"/>
        </w:rPr>
        <w:t xml:space="preserve">Turn in a view of a red </w:t>
      </w:r>
      <w:proofErr w:type="spellStart"/>
      <w:r w:rsidRPr="00677222">
        <w:rPr>
          <w:rFonts w:ascii="Courier New" w:hAnsi="Courier New" w:cs="Courier New"/>
        </w:rPr>
        <w:t>glutSolidCone</w:t>
      </w:r>
      <w:proofErr w:type="spellEnd"/>
      <w:r>
        <w:rPr>
          <w:rFonts w:ascii="Arial" w:hAnsi="Arial" w:cs="Arial"/>
        </w:rPr>
        <w:t xml:space="preserve">.  </w:t>
      </w:r>
      <w:r>
        <w:rPr>
          <w:rFonts w:ascii="Arial" w:hAnsi="Arial" w:cs="Arial"/>
          <w:b/>
        </w:rPr>
        <w:t>Note</w:t>
      </w:r>
      <w:r>
        <w:rPr>
          <w:rFonts w:ascii="Arial" w:hAnsi="Arial" w:cs="Arial"/>
        </w:rPr>
        <w:t>: you may combine your screenshot and source code for parts 4-7 into a single one.</w:t>
      </w:r>
    </w:p>
    <w:p w:rsidR="00677222" w:rsidRDefault="00677222" w:rsidP="00677222">
      <w:pPr>
        <w:pStyle w:val="Title"/>
        <w:jc w:val="both"/>
        <w:rPr>
          <w:rFonts w:ascii="Arial" w:hAnsi="Arial" w:cs="Arial"/>
          <w:b w:val="0"/>
          <w:bCs/>
          <w:sz w:val="20"/>
        </w:rPr>
      </w:pPr>
    </w:p>
    <w:p w:rsidR="00677222" w:rsidRPr="00913278" w:rsidRDefault="00677222" w:rsidP="00677222">
      <w:pPr>
        <w:pStyle w:val="Title"/>
        <w:jc w:val="both"/>
        <w:rPr>
          <w:rFonts w:ascii="Arial" w:hAnsi="Arial" w:cs="Arial"/>
          <w:b w:val="0"/>
          <w:bCs/>
          <w:sz w:val="20"/>
        </w:rPr>
      </w:pPr>
      <w:r>
        <w:rPr>
          <w:rFonts w:ascii="Arial" w:hAnsi="Arial" w:cs="Arial"/>
          <w:bCs/>
          <w:sz w:val="20"/>
        </w:rPr>
        <w:t xml:space="preserve">A look ahead to MP2: </w:t>
      </w:r>
      <w:r w:rsidRPr="00967228">
        <w:rPr>
          <w:rFonts w:ascii="Arial" w:hAnsi="Arial" w:cs="Arial"/>
          <w:b w:val="0"/>
          <w:bCs/>
          <w:sz w:val="20"/>
        </w:rPr>
        <w:t>Watch OpenGL Tutorial 1 – 2 of 3.</w:t>
      </w:r>
    </w:p>
    <w:p w:rsidR="00913278" w:rsidRDefault="00913278" w:rsidP="00913278">
      <w:pPr>
        <w:pStyle w:val="Title"/>
        <w:jc w:val="both"/>
        <w:rPr>
          <w:rFonts w:ascii="Arial" w:hAnsi="Arial" w:cs="Arial"/>
          <w:b w:val="0"/>
          <w:bCs/>
          <w:sz w:val="20"/>
        </w:rPr>
      </w:pPr>
    </w:p>
    <w:p w:rsidR="00913278" w:rsidRDefault="00913278" w:rsidP="00913278">
      <w:pPr>
        <w:pStyle w:val="Title"/>
        <w:jc w:val="both"/>
        <w:rPr>
          <w:rFonts w:ascii="Arial" w:hAnsi="Arial" w:cs="Arial"/>
          <w:bCs/>
          <w:sz w:val="20"/>
        </w:rPr>
      </w:pPr>
      <w:r w:rsidRPr="00913278">
        <w:rPr>
          <w:rFonts w:ascii="Arial" w:hAnsi="Arial" w:cs="Arial"/>
          <w:bCs/>
          <w:sz w:val="20"/>
        </w:rPr>
        <w:t>Class Participation (required)</w:t>
      </w:r>
      <w:r>
        <w:rPr>
          <w:rFonts w:ascii="Arial" w:hAnsi="Arial" w:cs="Arial"/>
          <w:bCs/>
          <w:sz w:val="20"/>
        </w:rPr>
        <w:t>:</w:t>
      </w:r>
    </w:p>
    <w:p w:rsidR="00913278" w:rsidRDefault="00913278" w:rsidP="00913278">
      <w:pPr>
        <w:pStyle w:val="Title"/>
        <w:jc w:val="both"/>
        <w:rPr>
          <w:rFonts w:ascii="Arial" w:hAnsi="Arial" w:cs="Arial"/>
          <w:bCs/>
          <w:sz w:val="20"/>
        </w:rPr>
      </w:pPr>
    </w:p>
    <w:p w:rsidR="00913278" w:rsidRPr="00913278" w:rsidRDefault="00913278" w:rsidP="00913278">
      <w:pPr>
        <w:pStyle w:val="Title"/>
        <w:jc w:val="both"/>
        <w:rPr>
          <w:rFonts w:ascii="Arial" w:hAnsi="Arial" w:cs="Arial"/>
          <w:b w:val="0"/>
          <w:bCs/>
          <w:sz w:val="20"/>
        </w:rPr>
      </w:pPr>
      <w:r>
        <w:rPr>
          <w:rFonts w:ascii="Arial" w:hAnsi="Arial" w:cs="Arial"/>
          <w:b w:val="0"/>
          <w:bCs/>
          <w:sz w:val="20"/>
        </w:rPr>
        <w:t xml:space="preserve">Select a term project topic by Fri </w:t>
      </w:r>
      <w:r w:rsidR="00B95731">
        <w:rPr>
          <w:rFonts w:ascii="Arial" w:hAnsi="Arial" w:cs="Arial"/>
          <w:b w:val="0"/>
          <w:bCs/>
          <w:sz w:val="20"/>
        </w:rPr>
        <w:t>18</w:t>
      </w:r>
      <w:r>
        <w:rPr>
          <w:rFonts w:ascii="Arial" w:hAnsi="Arial" w:cs="Arial"/>
          <w:b w:val="0"/>
          <w:bCs/>
          <w:sz w:val="20"/>
        </w:rPr>
        <w:t xml:space="preserve"> </w:t>
      </w:r>
      <w:r w:rsidR="00D244E8">
        <w:rPr>
          <w:rFonts w:ascii="Arial" w:hAnsi="Arial" w:cs="Arial"/>
          <w:b w:val="0"/>
          <w:bCs/>
          <w:sz w:val="20"/>
        </w:rPr>
        <w:t xml:space="preserve">Feb </w:t>
      </w:r>
      <w:r w:rsidR="00187F48">
        <w:rPr>
          <w:rFonts w:ascii="Arial" w:hAnsi="Arial" w:cs="Arial"/>
          <w:b w:val="0"/>
          <w:bCs/>
          <w:sz w:val="20"/>
        </w:rPr>
        <w:t>201</w:t>
      </w:r>
      <w:r w:rsidR="00B95731">
        <w:rPr>
          <w:rFonts w:ascii="Arial" w:hAnsi="Arial" w:cs="Arial"/>
          <w:b w:val="0"/>
          <w:bCs/>
          <w:sz w:val="20"/>
        </w:rPr>
        <w:t>1</w:t>
      </w:r>
      <w:r>
        <w:rPr>
          <w:rFonts w:ascii="Arial" w:hAnsi="Arial" w:cs="Arial"/>
          <w:b w:val="0"/>
          <w:bCs/>
          <w:sz w:val="20"/>
        </w:rPr>
        <w:t xml:space="preserve">.  </w:t>
      </w:r>
      <w:r w:rsidR="00B95731">
        <w:rPr>
          <w:rFonts w:ascii="Arial" w:hAnsi="Arial" w:cs="Arial"/>
          <w:b w:val="0"/>
          <w:bCs/>
          <w:sz w:val="20"/>
        </w:rPr>
        <w:t xml:space="preserve">Upload an </w:t>
      </w:r>
      <w:r w:rsidR="00B95731">
        <w:rPr>
          <w:rFonts w:ascii="Arial" w:hAnsi="Arial" w:cs="Arial"/>
          <w:bCs/>
          <w:sz w:val="20"/>
        </w:rPr>
        <w:t>editable</w:t>
      </w:r>
      <w:r w:rsidR="00B95731">
        <w:rPr>
          <w:rFonts w:ascii="Arial" w:hAnsi="Arial" w:cs="Arial"/>
          <w:b w:val="0"/>
          <w:bCs/>
          <w:sz w:val="20"/>
        </w:rPr>
        <w:t xml:space="preserve"> (text, RTF, Word, </w:t>
      </w:r>
      <w:r w:rsidR="00B95731" w:rsidRPr="00B95731">
        <w:rPr>
          <w:rFonts w:ascii="Arial" w:hAnsi="Arial" w:cs="Arial"/>
          <w:b w:val="0"/>
          <w:bCs/>
          <w:i/>
          <w:sz w:val="20"/>
        </w:rPr>
        <w:t>etc.</w:t>
      </w:r>
      <w:r w:rsidR="00B95731">
        <w:rPr>
          <w:rFonts w:ascii="Arial" w:hAnsi="Arial" w:cs="Arial"/>
          <w:b w:val="0"/>
          <w:bCs/>
          <w:sz w:val="20"/>
        </w:rPr>
        <w:t>) version of</w:t>
      </w:r>
      <w:r w:rsidR="001A3115">
        <w:rPr>
          <w:rFonts w:ascii="Arial" w:hAnsi="Arial" w:cs="Arial"/>
          <w:b w:val="0"/>
          <w:bCs/>
          <w:sz w:val="20"/>
        </w:rPr>
        <w:t xml:space="preserve"> </w:t>
      </w:r>
      <w:r w:rsidR="00B95731">
        <w:rPr>
          <w:rFonts w:ascii="Arial" w:hAnsi="Arial" w:cs="Arial"/>
          <w:b w:val="0"/>
          <w:bCs/>
          <w:sz w:val="20"/>
        </w:rPr>
        <w:t xml:space="preserve">your draft project proposal to your File </w:t>
      </w:r>
      <w:proofErr w:type="spellStart"/>
      <w:r w:rsidR="00B95731">
        <w:rPr>
          <w:rFonts w:ascii="Arial" w:hAnsi="Arial" w:cs="Arial"/>
          <w:b w:val="0"/>
          <w:bCs/>
          <w:sz w:val="20"/>
        </w:rPr>
        <w:t>Dropbox</w:t>
      </w:r>
      <w:proofErr w:type="spellEnd"/>
      <w:r w:rsidR="00B95731">
        <w:rPr>
          <w:rFonts w:ascii="Arial" w:hAnsi="Arial" w:cs="Arial"/>
          <w:b w:val="0"/>
          <w:bCs/>
          <w:sz w:val="20"/>
        </w:rPr>
        <w:t xml:space="preserve"> no later than Thu 10 Feb 2011, when Lab 1b is due. Respond to and follow the instructor and teaching assistant’s comments in your revised proposal.  You may post discussion threads, draft material, sample citations, </w:t>
      </w:r>
      <w:r w:rsidR="00B95731" w:rsidRPr="00B95731">
        <w:rPr>
          <w:rFonts w:ascii="Arial" w:hAnsi="Arial" w:cs="Arial"/>
          <w:b w:val="0"/>
          <w:bCs/>
          <w:i/>
          <w:sz w:val="20"/>
        </w:rPr>
        <w:t>etc.</w:t>
      </w:r>
      <w:r w:rsidR="00B95731">
        <w:rPr>
          <w:rFonts w:ascii="Arial" w:hAnsi="Arial" w:cs="Arial"/>
          <w:b w:val="0"/>
          <w:bCs/>
          <w:i/>
          <w:sz w:val="20"/>
        </w:rPr>
        <w:t xml:space="preserve"> </w:t>
      </w:r>
      <w:r w:rsidR="00B95731">
        <w:rPr>
          <w:rFonts w:ascii="Arial" w:hAnsi="Arial" w:cs="Arial"/>
          <w:b w:val="0"/>
          <w:bCs/>
          <w:sz w:val="20"/>
        </w:rPr>
        <w:t>in the class discussion board on KSOL, to CIS636-L or CIS736-L (remember, these generate actual e-mails to all students in the class as well as the instructor and TA), or CIS736TA-L (which goes only to the instructor and TA).</w:t>
      </w:r>
    </w:p>
    <w:sectPr w:rsidR="00913278" w:rsidRPr="00913278" w:rsidSect="001874C2">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782391B"/>
    <w:multiLevelType w:val="multilevel"/>
    <w:tmpl w:val="C62CFA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Letter"/>
      <w:lvlText w:val="%3."/>
      <w:lvlJc w:val="left"/>
      <w:pPr>
        <w:tabs>
          <w:tab w:val="num" w:pos="2340"/>
        </w:tabs>
        <w:ind w:left="2340" w:hanging="360"/>
      </w:pPr>
      <w:rPr>
        <w:rFonts w:ascii="Arial" w:eastAsia="Times New Roman" w:hAnsi="Arial" w:cs="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2770B3"/>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
    <w:nsid w:val="0CF53A96"/>
    <w:multiLevelType w:val="singleLevel"/>
    <w:tmpl w:val="B2B0B36E"/>
    <w:lvl w:ilvl="0">
      <w:numFmt w:val="bullet"/>
      <w:lvlText w:val=""/>
      <w:lvlJc w:val="left"/>
      <w:pPr>
        <w:tabs>
          <w:tab w:val="num" w:pos="360"/>
        </w:tabs>
        <w:ind w:left="360" w:hanging="360"/>
      </w:pPr>
      <w:rPr>
        <w:rFonts w:ascii="Symbol" w:hAnsi="Symbol" w:hint="default"/>
        <w:i/>
      </w:rPr>
    </w:lvl>
  </w:abstractNum>
  <w:abstractNum w:abstractNumId="4">
    <w:nsid w:val="15DC3D6B"/>
    <w:multiLevelType w:val="hybridMultilevel"/>
    <w:tmpl w:val="F3D24C3C"/>
    <w:lvl w:ilvl="0" w:tplc="75A82594">
      <w:start w:val="2"/>
      <w:numFmt w:val="lowerLetter"/>
      <w:lvlText w:val="%1."/>
      <w:lvlJc w:val="left"/>
      <w:pPr>
        <w:tabs>
          <w:tab w:val="num" w:pos="2340"/>
        </w:tabs>
        <w:ind w:left="2340" w:hanging="36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17664B"/>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24E34D25"/>
    <w:multiLevelType w:val="hybridMultilevel"/>
    <w:tmpl w:val="C320394C"/>
    <w:lvl w:ilvl="0" w:tplc="04090017">
      <w:start w:val="1"/>
      <w:numFmt w:val="lowerLetter"/>
      <w:lvlText w:val="%1)"/>
      <w:lvlJc w:val="left"/>
      <w:pPr>
        <w:tabs>
          <w:tab w:val="num" w:pos="720"/>
        </w:tabs>
        <w:ind w:left="720" w:hanging="360"/>
      </w:pPr>
      <w:rPr>
        <w:rFonts w:hint="default"/>
      </w:rPr>
    </w:lvl>
    <w:lvl w:ilvl="1" w:tplc="AA087076">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C5B5D36"/>
    <w:multiLevelType w:val="hybridMultilevel"/>
    <w:tmpl w:val="BB0C4500"/>
    <w:lvl w:ilvl="0" w:tplc="9A24F10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6AE70FE"/>
    <w:multiLevelType w:val="hybridMultilevel"/>
    <w:tmpl w:val="B28E7164"/>
    <w:lvl w:ilvl="0" w:tplc="0409000F">
      <w:start w:val="1"/>
      <w:numFmt w:val="decimal"/>
      <w:lvlText w:val="%1."/>
      <w:lvlJc w:val="left"/>
      <w:pPr>
        <w:tabs>
          <w:tab w:val="num" w:pos="720"/>
        </w:tabs>
        <w:ind w:left="720" w:hanging="360"/>
      </w:pPr>
      <w:rPr>
        <w:rFonts w:hint="default"/>
      </w:rPr>
    </w:lvl>
    <w:lvl w:ilvl="1" w:tplc="09C072E8">
      <w:start w:val="1"/>
      <w:numFmt w:val="lowerLetter"/>
      <w:lvlText w:val="%2."/>
      <w:lvlJc w:val="left"/>
      <w:pPr>
        <w:tabs>
          <w:tab w:val="num" w:pos="1440"/>
        </w:tabs>
        <w:ind w:left="1440" w:hanging="360"/>
      </w:pPr>
      <w:rPr>
        <w:rFonts w:ascii="Arial" w:eastAsia="Times New Roman" w:hAnsi="Arial" w:cs="Arial"/>
      </w:rPr>
    </w:lvl>
    <w:lvl w:ilvl="2" w:tplc="75A82594">
      <w:start w:val="2"/>
      <w:numFmt w:val="lowerLetter"/>
      <w:lvlText w:val="%3."/>
      <w:lvlJc w:val="left"/>
      <w:pPr>
        <w:tabs>
          <w:tab w:val="num" w:pos="2340"/>
        </w:tabs>
        <w:ind w:left="2340" w:hanging="360"/>
      </w:pPr>
      <w:rPr>
        <w:rFonts w:ascii="Arial" w:eastAsia="Times New Roman" w:hAnsi="Arial" w:cs="Arial"/>
      </w:rPr>
    </w:lvl>
    <w:lvl w:ilvl="3" w:tplc="D9004CDA">
      <w:start w:val="1"/>
      <w:numFmt w:val="lowerLetter"/>
      <w:lvlText w:val="%4)"/>
      <w:lvlJc w:val="left"/>
      <w:pPr>
        <w:tabs>
          <w:tab w:val="num" w:pos="2880"/>
        </w:tabs>
        <w:ind w:left="2880" w:hanging="360"/>
      </w:pPr>
      <w:rPr>
        <w:rFonts w:hint="default"/>
      </w:rPr>
    </w:lvl>
    <w:lvl w:ilvl="4" w:tplc="38FA24BC">
      <w:start w:val="3"/>
      <w:numFmt w:val="lowerLetter"/>
      <w:lvlText w:val="%5&gt;"/>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DC673AF"/>
    <w:multiLevelType w:val="hybridMultilevel"/>
    <w:tmpl w:val="7E482F0C"/>
    <w:lvl w:ilvl="0" w:tplc="C6EE1062">
      <w:start w:val="1"/>
      <w:numFmt w:val="lowerLetter"/>
      <w:lvlText w:val="%1."/>
      <w:lvlJc w:val="left"/>
      <w:pPr>
        <w:tabs>
          <w:tab w:val="num" w:pos="2340"/>
        </w:tabs>
        <w:ind w:left="2340" w:hanging="36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22238EA"/>
    <w:multiLevelType w:val="hybridMultilevel"/>
    <w:tmpl w:val="B28E7164"/>
    <w:lvl w:ilvl="0" w:tplc="0409000F">
      <w:start w:val="1"/>
      <w:numFmt w:val="decimal"/>
      <w:lvlText w:val="%1."/>
      <w:lvlJc w:val="left"/>
      <w:pPr>
        <w:tabs>
          <w:tab w:val="num" w:pos="720"/>
        </w:tabs>
        <w:ind w:left="720" w:hanging="360"/>
      </w:pPr>
      <w:rPr>
        <w:rFonts w:hint="default"/>
      </w:rPr>
    </w:lvl>
    <w:lvl w:ilvl="1" w:tplc="09C072E8">
      <w:start w:val="1"/>
      <w:numFmt w:val="lowerLetter"/>
      <w:lvlText w:val="%2."/>
      <w:lvlJc w:val="left"/>
      <w:pPr>
        <w:tabs>
          <w:tab w:val="num" w:pos="1440"/>
        </w:tabs>
        <w:ind w:left="1440" w:hanging="360"/>
      </w:pPr>
      <w:rPr>
        <w:rFonts w:ascii="Arial" w:eastAsia="Times New Roman" w:hAnsi="Arial" w:cs="Arial"/>
      </w:rPr>
    </w:lvl>
    <w:lvl w:ilvl="2" w:tplc="75A82594">
      <w:start w:val="2"/>
      <w:numFmt w:val="lowerLetter"/>
      <w:lvlText w:val="%3."/>
      <w:lvlJc w:val="left"/>
      <w:pPr>
        <w:tabs>
          <w:tab w:val="num" w:pos="2340"/>
        </w:tabs>
        <w:ind w:left="2340" w:hanging="360"/>
      </w:pPr>
      <w:rPr>
        <w:rFonts w:ascii="Arial" w:eastAsia="Times New Roman" w:hAnsi="Arial" w:cs="Arial"/>
      </w:rPr>
    </w:lvl>
    <w:lvl w:ilvl="3" w:tplc="D9004CDA">
      <w:start w:val="1"/>
      <w:numFmt w:val="lowerLetter"/>
      <w:lvlText w:val="%4)"/>
      <w:lvlJc w:val="left"/>
      <w:pPr>
        <w:tabs>
          <w:tab w:val="num" w:pos="2880"/>
        </w:tabs>
        <w:ind w:left="2880" w:hanging="360"/>
      </w:pPr>
      <w:rPr>
        <w:rFonts w:hint="default"/>
      </w:rPr>
    </w:lvl>
    <w:lvl w:ilvl="4" w:tplc="38FA24BC">
      <w:start w:val="3"/>
      <w:numFmt w:val="lowerLetter"/>
      <w:lvlText w:val="%5&gt;"/>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2E50BC6"/>
    <w:multiLevelType w:val="multilevel"/>
    <w:tmpl w:val="F3D24C3C"/>
    <w:lvl w:ilvl="0">
      <w:start w:val="2"/>
      <w:numFmt w:val="lowerLetter"/>
      <w:lvlText w:val="%1."/>
      <w:lvlJc w:val="left"/>
      <w:pPr>
        <w:tabs>
          <w:tab w:val="num" w:pos="2340"/>
        </w:tabs>
        <w:ind w:left="2340" w:hanging="36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5"/>
  </w:num>
  <w:num w:numId="3">
    <w:abstractNumId w:val="2"/>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10"/>
  </w:num>
  <w:num w:numId="6">
    <w:abstractNumId w:val="7"/>
  </w:num>
  <w:num w:numId="7">
    <w:abstractNumId w:val="6"/>
  </w:num>
  <w:num w:numId="8">
    <w:abstractNumId w:val="1"/>
  </w:num>
  <w:num w:numId="9">
    <w:abstractNumId w:val="4"/>
  </w:num>
  <w:num w:numId="10">
    <w:abstractNumId w:val="11"/>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docVars>
    <w:docVar w:name="ACTIVE" w:val="Syllabus-Arial-2001.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EF135C"/>
    <w:rsid w:val="00013259"/>
    <w:rsid w:val="000544AD"/>
    <w:rsid w:val="00062572"/>
    <w:rsid w:val="000A0D43"/>
    <w:rsid w:val="000A281B"/>
    <w:rsid w:val="000B4649"/>
    <w:rsid w:val="000B5FBE"/>
    <w:rsid w:val="000C5CED"/>
    <w:rsid w:val="000E3566"/>
    <w:rsid w:val="00151638"/>
    <w:rsid w:val="001829F4"/>
    <w:rsid w:val="001874C2"/>
    <w:rsid w:val="00187F48"/>
    <w:rsid w:val="001900C6"/>
    <w:rsid w:val="001918B3"/>
    <w:rsid w:val="001A3115"/>
    <w:rsid w:val="001F32B2"/>
    <w:rsid w:val="00202130"/>
    <w:rsid w:val="002134F0"/>
    <w:rsid w:val="00221A66"/>
    <w:rsid w:val="002A4913"/>
    <w:rsid w:val="002E7752"/>
    <w:rsid w:val="002F3F4B"/>
    <w:rsid w:val="0030379A"/>
    <w:rsid w:val="00345956"/>
    <w:rsid w:val="003576B8"/>
    <w:rsid w:val="003641E9"/>
    <w:rsid w:val="00372BE7"/>
    <w:rsid w:val="00397560"/>
    <w:rsid w:val="003A3D26"/>
    <w:rsid w:val="003C658F"/>
    <w:rsid w:val="00430FC9"/>
    <w:rsid w:val="004C5D3A"/>
    <w:rsid w:val="004D632A"/>
    <w:rsid w:val="004E5180"/>
    <w:rsid w:val="004F62B3"/>
    <w:rsid w:val="005034C8"/>
    <w:rsid w:val="00520429"/>
    <w:rsid w:val="005362BB"/>
    <w:rsid w:val="005833AD"/>
    <w:rsid w:val="005A6D4F"/>
    <w:rsid w:val="005A744A"/>
    <w:rsid w:val="005B4DBA"/>
    <w:rsid w:val="005C1D72"/>
    <w:rsid w:val="005D4795"/>
    <w:rsid w:val="005E74DF"/>
    <w:rsid w:val="00602CCB"/>
    <w:rsid w:val="00610FFE"/>
    <w:rsid w:val="006222F7"/>
    <w:rsid w:val="006606F5"/>
    <w:rsid w:val="006669D0"/>
    <w:rsid w:val="00677222"/>
    <w:rsid w:val="006966C8"/>
    <w:rsid w:val="006B3704"/>
    <w:rsid w:val="006B3A3D"/>
    <w:rsid w:val="006D15C4"/>
    <w:rsid w:val="006E1B99"/>
    <w:rsid w:val="00706282"/>
    <w:rsid w:val="00733BF2"/>
    <w:rsid w:val="00736DFC"/>
    <w:rsid w:val="007374E7"/>
    <w:rsid w:val="00751F0C"/>
    <w:rsid w:val="0076516A"/>
    <w:rsid w:val="00767E89"/>
    <w:rsid w:val="00796D02"/>
    <w:rsid w:val="007A6288"/>
    <w:rsid w:val="0083452D"/>
    <w:rsid w:val="008356C5"/>
    <w:rsid w:val="00840E6B"/>
    <w:rsid w:val="00851845"/>
    <w:rsid w:val="008606E1"/>
    <w:rsid w:val="008741AC"/>
    <w:rsid w:val="008832C0"/>
    <w:rsid w:val="00893A90"/>
    <w:rsid w:val="008B0300"/>
    <w:rsid w:val="008B1D4F"/>
    <w:rsid w:val="008D7032"/>
    <w:rsid w:val="008E2AE2"/>
    <w:rsid w:val="00913278"/>
    <w:rsid w:val="009A6950"/>
    <w:rsid w:val="009B305E"/>
    <w:rsid w:val="009B3256"/>
    <w:rsid w:val="009B786B"/>
    <w:rsid w:val="009C6A9A"/>
    <w:rsid w:val="00A02AAB"/>
    <w:rsid w:val="00A462E4"/>
    <w:rsid w:val="00A90001"/>
    <w:rsid w:val="00A908C9"/>
    <w:rsid w:val="00AB5F93"/>
    <w:rsid w:val="00AF748B"/>
    <w:rsid w:val="00B05854"/>
    <w:rsid w:val="00B2195E"/>
    <w:rsid w:val="00B2214A"/>
    <w:rsid w:val="00B90799"/>
    <w:rsid w:val="00B95731"/>
    <w:rsid w:val="00BC1877"/>
    <w:rsid w:val="00BC5AB5"/>
    <w:rsid w:val="00BC7D1C"/>
    <w:rsid w:val="00BD6289"/>
    <w:rsid w:val="00BD7A24"/>
    <w:rsid w:val="00BF3541"/>
    <w:rsid w:val="00C00907"/>
    <w:rsid w:val="00C50CBB"/>
    <w:rsid w:val="00C710EA"/>
    <w:rsid w:val="00C71AA6"/>
    <w:rsid w:val="00C93486"/>
    <w:rsid w:val="00CA3D6F"/>
    <w:rsid w:val="00CB750A"/>
    <w:rsid w:val="00CC01FF"/>
    <w:rsid w:val="00D00B34"/>
    <w:rsid w:val="00D244E8"/>
    <w:rsid w:val="00D3684A"/>
    <w:rsid w:val="00D61713"/>
    <w:rsid w:val="00D84C09"/>
    <w:rsid w:val="00D94027"/>
    <w:rsid w:val="00DB2AF9"/>
    <w:rsid w:val="00DB3D2C"/>
    <w:rsid w:val="00DC27D6"/>
    <w:rsid w:val="00DC7FB0"/>
    <w:rsid w:val="00E301D6"/>
    <w:rsid w:val="00E42DB1"/>
    <w:rsid w:val="00E70FB3"/>
    <w:rsid w:val="00E71AA1"/>
    <w:rsid w:val="00EA1DE2"/>
    <w:rsid w:val="00EB6710"/>
    <w:rsid w:val="00EE4A2C"/>
    <w:rsid w:val="00EF135C"/>
    <w:rsid w:val="00F44CD1"/>
    <w:rsid w:val="00F501B2"/>
    <w:rsid w:val="00F57EF1"/>
    <w:rsid w:val="00FF3C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74C2"/>
  </w:style>
  <w:style w:type="paragraph" w:styleId="Heading1">
    <w:name w:val="heading 1"/>
    <w:basedOn w:val="Normal"/>
    <w:next w:val="Normal"/>
    <w:qFormat/>
    <w:rsid w:val="001874C2"/>
    <w:pPr>
      <w:keepNext/>
      <w:jc w:val="center"/>
      <w:outlineLvl w:val="0"/>
    </w:pPr>
    <w:rPr>
      <w:snapToGrid w:val="0"/>
      <w:sz w:val="36"/>
    </w:rPr>
  </w:style>
  <w:style w:type="paragraph" w:styleId="Heading2">
    <w:name w:val="heading 2"/>
    <w:basedOn w:val="Normal"/>
    <w:next w:val="Normal"/>
    <w:qFormat/>
    <w:rsid w:val="001874C2"/>
    <w:pPr>
      <w:keepNext/>
      <w:outlineLvl w:val="1"/>
    </w:pPr>
    <w:rPr>
      <w:bCs/>
      <w:snapToGrid w:val="0"/>
      <w:sz w:val="24"/>
      <w:u w:val="single"/>
    </w:rPr>
  </w:style>
  <w:style w:type="paragraph" w:styleId="Heading3">
    <w:name w:val="heading 3"/>
    <w:basedOn w:val="Normal"/>
    <w:next w:val="Normal"/>
    <w:qFormat/>
    <w:rsid w:val="001874C2"/>
    <w:pPr>
      <w:keepNext/>
      <w:outlineLvl w:val="2"/>
    </w:pPr>
    <w:rPr>
      <w:b/>
      <w:snapToGrid w:val="0"/>
      <w:sz w:val="36"/>
    </w:rPr>
  </w:style>
  <w:style w:type="paragraph" w:styleId="Heading4">
    <w:name w:val="heading 4"/>
    <w:basedOn w:val="Normal"/>
    <w:next w:val="Normal"/>
    <w:qFormat/>
    <w:rsid w:val="001874C2"/>
    <w:pPr>
      <w:keepNext/>
      <w:outlineLvl w:val="3"/>
    </w:pPr>
    <w:rPr>
      <w:snapToGrid w:val="0"/>
      <w:sz w:val="24"/>
    </w:rPr>
  </w:style>
  <w:style w:type="paragraph" w:styleId="Heading5">
    <w:name w:val="heading 5"/>
    <w:basedOn w:val="Normal"/>
    <w:next w:val="Normal"/>
    <w:qFormat/>
    <w:rsid w:val="001874C2"/>
    <w:pPr>
      <w:keepNext/>
      <w:outlineLvl w:val="4"/>
    </w:pPr>
    <w:rPr>
      <w:b/>
      <w:snapToGrid w:val="0"/>
      <w:sz w:val="24"/>
    </w:rPr>
  </w:style>
  <w:style w:type="paragraph" w:styleId="Heading6">
    <w:name w:val="heading 6"/>
    <w:basedOn w:val="Normal"/>
    <w:next w:val="Normal"/>
    <w:qFormat/>
    <w:rsid w:val="001874C2"/>
    <w:pPr>
      <w:keepNext/>
      <w:jc w:val="center"/>
      <w:outlineLvl w:val="5"/>
    </w:pPr>
    <w:rPr>
      <w:i/>
      <w:sz w:val="36"/>
    </w:rPr>
  </w:style>
  <w:style w:type="paragraph" w:styleId="Heading7">
    <w:name w:val="heading 7"/>
    <w:basedOn w:val="Normal"/>
    <w:next w:val="Normal"/>
    <w:qFormat/>
    <w:rsid w:val="001874C2"/>
    <w:pPr>
      <w:keepNext/>
      <w:outlineLvl w:val="6"/>
    </w:pPr>
    <w:rPr>
      <w:i/>
      <w:iCs/>
      <w:snapToGrid w:val="0"/>
    </w:rPr>
  </w:style>
  <w:style w:type="paragraph" w:styleId="Heading8">
    <w:name w:val="heading 8"/>
    <w:basedOn w:val="Normal"/>
    <w:next w:val="Normal"/>
    <w:qFormat/>
    <w:rsid w:val="001874C2"/>
    <w:pPr>
      <w:keepNext/>
      <w:outlineLvl w:val="7"/>
    </w:pPr>
    <w:rPr>
      <w:i/>
      <w:iCs/>
      <w:snapToGrid w:val="0"/>
      <w:color w:val="008000"/>
    </w:rPr>
  </w:style>
  <w:style w:type="paragraph" w:styleId="Heading9">
    <w:name w:val="heading 9"/>
    <w:basedOn w:val="Normal"/>
    <w:next w:val="Normal"/>
    <w:qFormat/>
    <w:rsid w:val="001874C2"/>
    <w:pPr>
      <w:keepNext/>
      <w:outlineLvl w:val="8"/>
    </w:pPr>
    <w:rPr>
      <w:rFonts w:ascii="Arial" w:hAnsi="Arial" w:cs="Arial"/>
      <w:i/>
      <w:iCs/>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1874C2"/>
    <w:pPr>
      <w:ind w:left="200"/>
      <w:jc w:val="both"/>
    </w:pPr>
    <w:rPr>
      <w:noProof/>
    </w:rPr>
  </w:style>
  <w:style w:type="paragraph" w:styleId="BodyText">
    <w:name w:val="Body Text"/>
    <w:basedOn w:val="Normal"/>
    <w:rsid w:val="001874C2"/>
    <w:pPr>
      <w:jc w:val="both"/>
    </w:pPr>
    <w:rPr>
      <w:snapToGrid w:val="0"/>
      <w:sz w:val="24"/>
    </w:rPr>
  </w:style>
  <w:style w:type="character" w:styleId="Hyperlink">
    <w:name w:val="Hyperlink"/>
    <w:basedOn w:val="DefaultParagraphFont"/>
    <w:rsid w:val="001874C2"/>
    <w:rPr>
      <w:color w:val="0000FF"/>
      <w:u w:val="single"/>
    </w:rPr>
  </w:style>
  <w:style w:type="character" w:styleId="Emphasis">
    <w:name w:val="Emphasis"/>
    <w:basedOn w:val="DefaultParagraphFont"/>
    <w:qFormat/>
    <w:rsid w:val="001874C2"/>
    <w:rPr>
      <w:i/>
    </w:rPr>
  </w:style>
  <w:style w:type="paragraph" w:styleId="BodyText2">
    <w:name w:val="Body Text 2"/>
    <w:basedOn w:val="Normal"/>
    <w:rsid w:val="001874C2"/>
    <w:pPr>
      <w:jc w:val="both"/>
    </w:pPr>
  </w:style>
  <w:style w:type="paragraph" w:styleId="Title">
    <w:name w:val="Title"/>
    <w:basedOn w:val="Normal"/>
    <w:link w:val="TitleChar"/>
    <w:qFormat/>
    <w:rsid w:val="001874C2"/>
    <w:pPr>
      <w:jc w:val="center"/>
    </w:pPr>
    <w:rPr>
      <w:b/>
      <w:sz w:val="36"/>
    </w:rPr>
  </w:style>
  <w:style w:type="character" w:styleId="FollowedHyperlink">
    <w:name w:val="FollowedHyperlink"/>
    <w:basedOn w:val="DefaultParagraphFont"/>
    <w:rsid w:val="001874C2"/>
    <w:rPr>
      <w:color w:val="800080"/>
      <w:u w:val="single"/>
    </w:rPr>
  </w:style>
  <w:style w:type="table" w:styleId="TableGrid8">
    <w:name w:val="Table Grid 8"/>
    <w:basedOn w:val="TableNormal"/>
    <w:rsid w:val="000C5CE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TitleChar">
    <w:name w:val="Title Char"/>
    <w:basedOn w:val="DefaultParagraphFont"/>
    <w:link w:val="Title"/>
    <w:rsid w:val="00677222"/>
    <w:rPr>
      <w:b/>
      <w:sz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engl.org/resources/faq/technical/viewing.htm" TargetMode="External"/><Relationship Id="rId3" Type="http://schemas.openxmlformats.org/officeDocument/2006/relationships/settings" Target="settings.xml"/><Relationship Id="rId7" Type="http://schemas.openxmlformats.org/officeDocument/2006/relationships/hyperlink" Target="http://www.opengl.org/resources/fa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sa3d.org" TargetMode="External"/><Relationship Id="rId11" Type="http://schemas.openxmlformats.org/officeDocument/2006/relationships/theme" Target="theme/theme1.xml"/><Relationship Id="rId5" Type="http://schemas.openxmlformats.org/officeDocument/2006/relationships/hyperlink" Target="http://nehe.gamedev.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t.ly/9dLE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1560</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K-State CIS 736: Syllabus - Spring, 2001</vt:lpstr>
    </vt:vector>
  </TitlesOfParts>
  <Company>Kansas State University CIS Department</Company>
  <LinksUpToDate>false</LinksUpToDate>
  <CharactersWithSpaces>10434</CharactersWithSpaces>
  <SharedDoc>false</SharedDoc>
  <HLinks>
    <vt:vector size="24" baseType="variant">
      <vt:variant>
        <vt:i4>6094882</vt:i4>
      </vt:variant>
      <vt:variant>
        <vt:i4>9</vt:i4>
      </vt:variant>
      <vt:variant>
        <vt:i4>0</vt:i4>
      </vt:variant>
      <vt:variant>
        <vt:i4>5</vt:i4>
      </vt:variant>
      <vt:variant>
        <vt:lpwstr>mailto:CIS560TA-L@listserv.ksu.edu</vt:lpwstr>
      </vt:variant>
      <vt:variant>
        <vt:lpwstr/>
      </vt:variant>
      <vt:variant>
        <vt:i4>2687043</vt:i4>
      </vt:variant>
      <vt:variant>
        <vt:i4>6</vt:i4>
      </vt:variant>
      <vt:variant>
        <vt:i4>0</vt:i4>
      </vt:variant>
      <vt:variant>
        <vt:i4>5</vt:i4>
      </vt:variant>
      <vt:variant>
        <vt:lpwstr>mailto:CIS560-L@listserv.ksu.edu</vt:lpwstr>
      </vt:variant>
      <vt:variant>
        <vt:lpwstr/>
      </vt:variant>
      <vt:variant>
        <vt:i4>7667768</vt:i4>
      </vt:variant>
      <vt:variant>
        <vt:i4>3</vt:i4>
      </vt:variant>
      <vt:variant>
        <vt:i4>0</vt:i4>
      </vt:variant>
      <vt:variant>
        <vt:i4>5</vt:i4>
      </vt:variant>
      <vt:variant>
        <vt:lpwstr>http://www.mesa3d.org/</vt:lpwstr>
      </vt:variant>
      <vt:variant>
        <vt:lpwstr/>
      </vt:variant>
      <vt:variant>
        <vt:i4>393227</vt:i4>
      </vt:variant>
      <vt:variant>
        <vt:i4>0</vt:i4>
      </vt:variant>
      <vt:variant>
        <vt:i4>0</vt:i4>
      </vt:variant>
      <vt:variant>
        <vt:i4>5</vt:i4>
      </vt:variant>
      <vt:variant>
        <vt:lpwstr>http://nehe.gamedev.net/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K-State CIS 736: Syllabus - Spring, 2001</dc:title>
  <dc:creator>William H. Hsu</dc:creator>
  <cp:lastModifiedBy>William H. Hsu</cp:lastModifiedBy>
  <cp:revision>2</cp:revision>
  <cp:lastPrinted>2011-01-28T16:34:00Z</cp:lastPrinted>
  <dcterms:created xsi:type="dcterms:W3CDTF">2011-01-28T16:35:00Z</dcterms:created>
  <dcterms:modified xsi:type="dcterms:W3CDTF">2011-01-28T16:35:00Z</dcterms:modified>
</cp:coreProperties>
</file>